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84" w:rsidRPr="00251F95" w:rsidRDefault="00D36E84" w:rsidP="00D36E84">
      <w:pPr>
        <w:jc w:val="right"/>
        <w:rPr>
          <w:b/>
          <w:sz w:val="24"/>
          <w:szCs w:val="24"/>
          <w:u w:val="single"/>
        </w:rPr>
      </w:pPr>
      <w:r w:rsidRPr="00251F95">
        <w:rPr>
          <w:b/>
          <w:noProof/>
          <w:sz w:val="24"/>
          <w:szCs w:val="24"/>
        </w:rPr>
        <w:drawing>
          <wp:inline distT="0" distB="0" distL="0" distR="0">
            <wp:extent cx="2286000" cy="995054"/>
            <wp:effectExtent l="19050" t="0" r="0" b="0"/>
            <wp:docPr id="2" name="Picture 1" descr="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line"/>
                    <pic:cNvPicPr>
                      <a:picLocks noChangeAspect="1" noChangeArrowheads="1"/>
                    </pic:cNvPicPr>
                  </pic:nvPicPr>
                  <pic:blipFill>
                    <a:blip r:embed="rId7" cstate="print"/>
                    <a:srcRect/>
                    <a:stretch>
                      <a:fillRect/>
                    </a:stretch>
                  </pic:blipFill>
                  <pic:spPr bwMode="auto">
                    <a:xfrm>
                      <a:off x="0" y="0"/>
                      <a:ext cx="2286000" cy="995054"/>
                    </a:xfrm>
                    <a:prstGeom prst="rect">
                      <a:avLst/>
                    </a:prstGeom>
                    <a:noFill/>
                    <a:ln w="9525">
                      <a:noFill/>
                      <a:miter lim="800000"/>
                      <a:headEnd/>
                      <a:tailEnd/>
                    </a:ln>
                  </pic:spPr>
                </pic:pic>
              </a:graphicData>
            </a:graphic>
          </wp:inline>
        </w:drawing>
      </w:r>
    </w:p>
    <w:p w:rsidR="00D36E84" w:rsidRPr="00251F95" w:rsidRDefault="00D36E84" w:rsidP="002C10C0">
      <w:pPr>
        <w:pStyle w:val="NormalWeb"/>
        <w:pBdr>
          <w:bottom w:val="single" w:sz="12" w:space="1" w:color="auto"/>
        </w:pBdr>
        <w:tabs>
          <w:tab w:val="left" w:pos="9166"/>
        </w:tabs>
        <w:spacing w:before="0" w:after="0"/>
        <w:ind w:left="0"/>
        <w:rPr>
          <w:rFonts w:asciiTheme="minorHAnsi" w:hAnsiTheme="minorHAnsi"/>
          <w:b/>
          <w:bCs/>
          <w:color w:val="auto"/>
          <w:sz w:val="24"/>
          <w:szCs w:val="24"/>
        </w:rPr>
      </w:pPr>
      <w:r w:rsidRPr="00251F95">
        <w:rPr>
          <w:rFonts w:asciiTheme="minorHAnsi" w:hAnsiTheme="minorHAnsi"/>
          <w:b/>
          <w:bCs/>
          <w:color w:val="auto"/>
          <w:sz w:val="24"/>
          <w:szCs w:val="24"/>
        </w:rPr>
        <w:t xml:space="preserve">San </w:t>
      </w:r>
      <w:r w:rsidR="00D13B74">
        <w:rPr>
          <w:rFonts w:asciiTheme="minorHAnsi" w:hAnsiTheme="minorHAnsi"/>
          <w:b/>
          <w:bCs/>
          <w:color w:val="auto"/>
          <w:sz w:val="24"/>
          <w:szCs w:val="24"/>
        </w:rPr>
        <w:t>Jose</w:t>
      </w:r>
      <w:r w:rsidRPr="00251F95">
        <w:rPr>
          <w:rFonts w:asciiTheme="minorHAnsi" w:hAnsiTheme="minorHAnsi"/>
          <w:b/>
          <w:bCs/>
          <w:color w:val="auto"/>
          <w:sz w:val="24"/>
          <w:szCs w:val="24"/>
        </w:rPr>
        <w:t xml:space="preserve"> State University </w:t>
      </w:r>
      <w:r w:rsidR="002C10C0">
        <w:rPr>
          <w:rFonts w:asciiTheme="minorHAnsi" w:hAnsiTheme="minorHAnsi"/>
          <w:b/>
          <w:bCs/>
          <w:color w:val="auto"/>
          <w:sz w:val="24"/>
          <w:szCs w:val="24"/>
        </w:rPr>
        <w:tab/>
      </w:r>
    </w:p>
    <w:p w:rsidR="00D36E84" w:rsidRPr="00251F95" w:rsidRDefault="00D36E84" w:rsidP="00D36E84">
      <w:pPr>
        <w:pStyle w:val="NormalWeb"/>
        <w:spacing w:before="0" w:after="0"/>
        <w:rPr>
          <w:rStyle w:val="IntenseReference"/>
          <w:rFonts w:asciiTheme="minorHAnsi" w:hAnsiTheme="minorHAnsi"/>
          <w:color w:val="auto"/>
          <w:sz w:val="24"/>
          <w:szCs w:val="24"/>
        </w:rPr>
      </w:pPr>
    </w:p>
    <w:p w:rsidR="00D36E84" w:rsidRPr="00B327D9" w:rsidRDefault="00D36E84"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Advising</w:t>
      </w:r>
      <w:r w:rsidR="00251F95" w:rsidRPr="00B327D9">
        <w:rPr>
          <w:rStyle w:val="IntenseReference"/>
          <w:rFonts w:asciiTheme="minorHAnsi" w:hAnsiTheme="minorHAnsi"/>
          <w:b/>
          <w:color w:val="auto"/>
          <w:sz w:val="24"/>
          <w:szCs w:val="24"/>
          <w:u w:val="none"/>
        </w:rPr>
        <w:sym w:font="Wingdings" w:char="F0E0"/>
      </w:r>
      <w:r w:rsidR="0093356B" w:rsidRPr="00B327D9">
        <w:rPr>
          <w:rStyle w:val="IntenseReference"/>
          <w:rFonts w:asciiTheme="minorHAnsi" w:hAnsiTheme="minorHAnsi"/>
          <w:b/>
          <w:color w:val="auto"/>
          <w:sz w:val="24"/>
          <w:szCs w:val="24"/>
          <w:u w:val="none"/>
        </w:rPr>
        <w:t xml:space="preserve"> </w:t>
      </w:r>
      <w:hyperlink r:id="rId8" w:history="1">
        <w:r w:rsidR="00FD0542" w:rsidRPr="00B327D9">
          <w:rPr>
            <w:rStyle w:val="Hyperlink"/>
            <w:rFonts w:asciiTheme="minorHAnsi" w:hAnsiTheme="minorHAnsi"/>
            <w:b/>
            <w:spacing w:val="5"/>
            <w:sz w:val="24"/>
            <w:szCs w:val="24"/>
          </w:rPr>
          <w:t>http://www.sjsu.edu/advising/</w:t>
        </w:r>
      </w:hyperlink>
    </w:p>
    <w:p w:rsidR="00FD0542" w:rsidRPr="00B327D9" w:rsidRDefault="00FD0542" w:rsidP="00B0247A">
      <w:pPr>
        <w:pStyle w:val="NormalWeb"/>
        <w:spacing w:before="0" w:after="0"/>
        <w:ind w:left="0"/>
        <w:rPr>
          <w:rStyle w:val="IntenseReference"/>
          <w:rFonts w:asciiTheme="minorHAnsi" w:hAnsiTheme="minorHAnsi"/>
          <w:b/>
          <w:color w:val="auto"/>
          <w:sz w:val="24"/>
          <w:szCs w:val="24"/>
          <w:u w:val="none"/>
        </w:rPr>
      </w:pPr>
    </w:p>
    <w:p w:rsidR="00FD0542" w:rsidRPr="00B327D9" w:rsidRDefault="00FD054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 xml:space="preserve">Academic Advising Hub </w:t>
      </w:r>
    </w:p>
    <w:p w:rsidR="00FD0542" w:rsidRPr="00FD0542" w:rsidRDefault="00FD0542" w:rsidP="00FD0542">
      <w:pPr>
        <w:shd w:val="clear" w:color="auto" w:fill="FFFFFF"/>
        <w:spacing w:after="0" w:line="240" w:lineRule="auto"/>
        <w:rPr>
          <w:rFonts w:eastAsia="Times New Roman" w:cs="Times New Roman"/>
          <w:color w:val="000000"/>
          <w:sz w:val="24"/>
          <w:szCs w:val="24"/>
        </w:rPr>
      </w:pPr>
      <w:r w:rsidRPr="00FD0542">
        <w:rPr>
          <w:rFonts w:eastAsia="Times New Roman" w:cs="Times New Roman"/>
          <w:color w:val="000000"/>
          <w:sz w:val="24"/>
          <w:szCs w:val="24"/>
        </w:rPr>
        <w:t>The Advising Hub is meant to bring together all the different advising and counseling offices together to make it easier for students like you to find the updated, reliable information you need to be successful. This page is the gateway to information found on the Advising Hub, as well as other campus resources. If you know what page you want to navigate to on this site, you may always click on the </w:t>
      </w:r>
      <w:hyperlink r:id="rId9" w:tgtFrame="_self" w:history="1">
        <w:r w:rsidRPr="00FD0542">
          <w:rPr>
            <w:rFonts w:eastAsia="Times New Roman" w:cs="Times New Roman"/>
            <w:color w:val="005A8B"/>
            <w:sz w:val="24"/>
            <w:szCs w:val="24"/>
            <w:u w:val="single"/>
          </w:rPr>
          <w:t>Site Index</w:t>
        </w:r>
      </w:hyperlink>
      <w:r w:rsidRPr="00FD0542">
        <w:rPr>
          <w:rFonts w:eastAsia="Times New Roman" w:cs="Times New Roman"/>
          <w:color w:val="000000"/>
          <w:sz w:val="24"/>
          <w:szCs w:val="24"/>
        </w:rPr>
        <w:t> on the top or right of any page on the Advising Hub.</w:t>
      </w:r>
    </w:p>
    <w:p w:rsidR="00FD0542" w:rsidRPr="00FD0542" w:rsidRDefault="00FD0542" w:rsidP="00FD0542">
      <w:pPr>
        <w:shd w:val="clear" w:color="auto" w:fill="FFFFFF"/>
        <w:spacing w:after="180" w:line="240" w:lineRule="auto"/>
        <w:rPr>
          <w:rFonts w:eastAsia="Times New Roman" w:cs="Times New Roman"/>
          <w:color w:val="000000"/>
          <w:sz w:val="24"/>
          <w:szCs w:val="24"/>
        </w:rPr>
      </w:pPr>
      <w:r w:rsidRPr="00FD0542">
        <w:rPr>
          <w:rFonts w:eastAsia="Times New Roman" w:cs="Times New Roman"/>
          <w:color w:val="000000"/>
          <w:sz w:val="24"/>
          <w:szCs w:val="24"/>
        </w:rPr>
        <w:t>Below you will find information on what a successful student may need to be thinking about and doing while attending SJSU. Please choose the link below that best describes your current student status. You can also look ahead to start planning for coming semesters.</w:t>
      </w:r>
    </w:p>
    <w:p w:rsidR="00FD0542" w:rsidRPr="00FD0542" w:rsidRDefault="00FD0542" w:rsidP="00FD0542">
      <w:pPr>
        <w:shd w:val="clear" w:color="auto" w:fill="FFFFFF"/>
        <w:spacing w:after="180" w:line="240" w:lineRule="auto"/>
        <w:rPr>
          <w:rFonts w:eastAsia="Times New Roman" w:cs="Times New Roman"/>
          <w:color w:val="000000"/>
          <w:sz w:val="24"/>
          <w:szCs w:val="24"/>
        </w:rPr>
      </w:pPr>
      <w:r w:rsidRPr="00FD0542">
        <w:rPr>
          <w:rFonts w:eastAsia="Times New Roman" w:cs="Times New Roman"/>
          <w:b/>
          <w:bCs/>
          <w:color w:val="000000"/>
          <w:sz w:val="24"/>
          <w:szCs w:val="24"/>
        </w:rPr>
        <w:t>I am, or will soon be a:</w:t>
      </w:r>
    </w:p>
    <w:p w:rsidR="00FD0542" w:rsidRPr="00FD0542"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0" w:history="1">
        <w:r w:rsidRPr="00FD0542">
          <w:rPr>
            <w:rFonts w:eastAsia="Times New Roman" w:cs="Times New Roman"/>
            <w:color w:val="005A8B"/>
            <w:sz w:val="24"/>
            <w:szCs w:val="24"/>
            <w:u w:val="single"/>
          </w:rPr>
          <w:t>Frosh</w:t>
        </w:r>
      </w:hyperlink>
      <w:r w:rsidRPr="00FD0542">
        <w:rPr>
          <w:rFonts w:eastAsia="Times New Roman" w:cs="Times New Roman"/>
          <w:color w:val="333333"/>
          <w:sz w:val="24"/>
          <w:szCs w:val="24"/>
        </w:rPr>
        <w:t> (0-29 units)</w:t>
      </w:r>
    </w:p>
    <w:p w:rsidR="00FD0542" w:rsidRPr="00FD0542"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1" w:history="1">
        <w:r w:rsidRPr="00FD0542">
          <w:rPr>
            <w:rFonts w:eastAsia="Times New Roman" w:cs="Times New Roman"/>
            <w:color w:val="005A8B"/>
            <w:sz w:val="24"/>
            <w:szCs w:val="24"/>
            <w:u w:val="single"/>
          </w:rPr>
          <w:t>Sophomore</w:t>
        </w:r>
      </w:hyperlink>
      <w:r w:rsidRPr="00FD0542">
        <w:rPr>
          <w:rFonts w:eastAsia="Times New Roman" w:cs="Times New Roman"/>
          <w:color w:val="333333"/>
          <w:sz w:val="24"/>
          <w:szCs w:val="24"/>
        </w:rPr>
        <w:t> (30-59 units)</w:t>
      </w:r>
    </w:p>
    <w:p w:rsidR="00FD0542" w:rsidRPr="00FD0542"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2" w:history="1">
        <w:r w:rsidRPr="00FD0542">
          <w:rPr>
            <w:rFonts w:eastAsia="Times New Roman" w:cs="Times New Roman"/>
            <w:color w:val="005A8B"/>
            <w:sz w:val="24"/>
            <w:szCs w:val="24"/>
            <w:u w:val="single"/>
          </w:rPr>
          <w:t>Junior</w:t>
        </w:r>
      </w:hyperlink>
      <w:r w:rsidRPr="00FD0542">
        <w:rPr>
          <w:rFonts w:eastAsia="Times New Roman" w:cs="Times New Roman"/>
          <w:color w:val="333333"/>
          <w:sz w:val="24"/>
          <w:szCs w:val="24"/>
        </w:rPr>
        <w:t> (60-89 units)</w:t>
      </w:r>
    </w:p>
    <w:p w:rsidR="00FD0542" w:rsidRPr="00FD0542"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3" w:history="1">
        <w:r w:rsidRPr="00FD0542">
          <w:rPr>
            <w:rFonts w:eastAsia="Times New Roman" w:cs="Times New Roman"/>
            <w:color w:val="005A8B"/>
            <w:sz w:val="24"/>
            <w:szCs w:val="24"/>
            <w:u w:val="single"/>
          </w:rPr>
          <w:t>Senior</w:t>
        </w:r>
      </w:hyperlink>
      <w:r w:rsidRPr="00FD0542">
        <w:rPr>
          <w:rFonts w:eastAsia="Times New Roman" w:cs="Times New Roman"/>
          <w:color w:val="333333"/>
          <w:sz w:val="24"/>
          <w:szCs w:val="24"/>
        </w:rPr>
        <w:t> (90+ units)</w:t>
      </w:r>
    </w:p>
    <w:p w:rsidR="00FD0542" w:rsidRPr="00FD0542"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4" w:history="1">
        <w:r w:rsidRPr="00FD0542">
          <w:rPr>
            <w:rFonts w:eastAsia="Times New Roman" w:cs="Times New Roman"/>
            <w:color w:val="005A8B"/>
            <w:sz w:val="24"/>
            <w:szCs w:val="24"/>
            <w:u w:val="single"/>
          </w:rPr>
          <w:t>Graduate Student</w:t>
        </w:r>
      </w:hyperlink>
    </w:p>
    <w:p w:rsidR="00FD0542" w:rsidRPr="00B327D9" w:rsidRDefault="00FD0542" w:rsidP="00FD0542">
      <w:pPr>
        <w:numPr>
          <w:ilvl w:val="0"/>
          <w:numId w:val="17"/>
        </w:numPr>
        <w:shd w:val="clear" w:color="auto" w:fill="FFFFFF"/>
        <w:tabs>
          <w:tab w:val="clear" w:pos="720"/>
          <w:tab w:val="num" w:pos="1260"/>
        </w:tabs>
        <w:spacing w:after="0" w:line="240" w:lineRule="auto"/>
        <w:rPr>
          <w:rFonts w:eastAsia="Times New Roman" w:cs="Times New Roman"/>
          <w:color w:val="333333"/>
          <w:sz w:val="24"/>
          <w:szCs w:val="24"/>
        </w:rPr>
      </w:pPr>
      <w:hyperlink r:id="rId15" w:anchor="fsr" w:history="1">
        <w:r w:rsidRPr="00FD0542">
          <w:rPr>
            <w:rFonts w:eastAsia="Times New Roman" w:cs="Times New Roman"/>
            <w:color w:val="005A8B"/>
            <w:sz w:val="24"/>
            <w:szCs w:val="24"/>
            <w:u w:val="single"/>
          </w:rPr>
          <w:t>Former/Returning Student</w:t>
        </w:r>
      </w:hyperlink>
    </w:p>
    <w:p w:rsidR="00FD0542" w:rsidRPr="00B327D9" w:rsidRDefault="00FD0542" w:rsidP="00FD0542">
      <w:pPr>
        <w:shd w:val="clear" w:color="auto" w:fill="FFFFFF"/>
        <w:spacing w:after="0" w:line="240" w:lineRule="auto"/>
        <w:rPr>
          <w:rFonts w:eastAsia="Times New Roman" w:cs="Times New Roman"/>
          <w:color w:val="333333"/>
          <w:sz w:val="24"/>
          <w:szCs w:val="24"/>
        </w:rPr>
      </w:pPr>
    </w:p>
    <w:p w:rsidR="00FD0542" w:rsidRPr="00B327D9" w:rsidRDefault="00FD0542" w:rsidP="00FD0542">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Road Maps</w:t>
      </w:r>
    </w:p>
    <w:p w:rsidR="00FD0542" w:rsidRPr="00B327D9" w:rsidRDefault="00FD0542" w:rsidP="00FD0542">
      <w:pPr>
        <w:shd w:val="clear" w:color="auto" w:fill="FFFFFF"/>
        <w:spacing w:after="0" w:line="240" w:lineRule="auto"/>
        <w:rPr>
          <w:rFonts w:eastAsia="Times New Roman" w:cs="Times New Roman"/>
          <w:color w:val="333333"/>
          <w:sz w:val="24"/>
          <w:szCs w:val="24"/>
        </w:rPr>
      </w:pPr>
      <w:r w:rsidRPr="00B327D9">
        <w:rPr>
          <w:color w:val="000000"/>
          <w:sz w:val="24"/>
          <w:szCs w:val="24"/>
          <w:shd w:val="clear" w:color="auto" w:fill="FFFFFF"/>
        </w:rPr>
        <w:t>A Major Roadmap is your guide to the classes to take each semester to complete your degree in a timely manner! </w:t>
      </w:r>
      <w:hyperlink r:id="rId16" w:history="1">
        <w:r w:rsidRPr="00B327D9">
          <w:rPr>
            <w:color w:val="005A8B"/>
            <w:sz w:val="24"/>
            <w:szCs w:val="24"/>
            <w:u w:val="single"/>
            <w:shd w:val="clear" w:color="auto" w:fill="FFFFFF"/>
          </w:rPr>
          <w:t>Contact your major department</w:t>
        </w:r>
      </w:hyperlink>
      <w:r w:rsidRPr="00B327D9">
        <w:rPr>
          <w:color w:val="000000"/>
          <w:sz w:val="24"/>
          <w:szCs w:val="24"/>
          <w:shd w:val="clear" w:color="auto" w:fill="FFFFFF"/>
        </w:rPr>
        <w:t> to find out how to obtain a copy of your major's roadmap!</w:t>
      </w:r>
    </w:p>
    <w:p w:rsidR="00FD0542" w:rsidRPr="00B327D9" w:rsidRDefault="00FD0542" w:rsidP="00FD0542">
      <w:pPr>
        <w:shd w:val="clear" w:color="auto" w:fill="FFFFFF"/>
        <w:spacing w:after="0" w:line="240" w:lineRule="auto"/>
        <w:rPr>
          <w:rFonts w:eastAsia="Times New Roman" w:cs="Times New Roman"/>
          <w:color w:val="333333"/>
          <w:sz w:val="24"/>
          <w:szCs w:val="24"/>
        </w:rPr>
      </w:pPr>
    </w:p>
    <w:p w:rsidR="00FD0542" w:rsidRPr="00B327D9" w:rsidRDefault="00FD0542" w:rsidP="00FD0542">
      <w:pPr>
        <w:shd w:val="clear" w:color="auto" w:fill="FFFFFF"/>
        <w:spacing w:after="0" w:line="240" w:lineRule="auto"/>
        <w:rPr>
          <w:rFonts w:eastAsia="Times New Roman" w:cs="Times New Roman"/>
          <w:color w:val="333333"/>
          <w:sz w:val="24"/>
          <w:szCs w:val="24"/>
        </w:rPr>
      </w:pPr>
      <w:hyperlink r:id="rId17" w:history="1">
        <w:r w:rsidRPr="00B327D9">
          <w:rPr>
            <w:rStyle w:val="Hyperlink"/>
            <w:rFonts w:eastAsia="Times New Roman" w:cs="Times New Roman"/>
            <w:sz w:val="24"/>
            <w:szCs w:val="24"/>
          </w:rPr>
          <w:t>http://www.sjsu.edu/advising/roadmaps/</w:t>
        </w:r>
      </w:hyperlink>
      <w:r w:rsidRPr="00B327D9">
        <w:rPr>
          <w:rFonts w:eastAsia="Times New Roman" w:cs="Times New Roman"/>
          <w:color w:val="333333"/>
          <w:sz w:val="24"/>
          <w:szCs w:val="24"/>
        </w:rPr>
        <w:t xml:space="preserve"> </w:t>
      </w:r>
    </w:p>
    <w:p w:rsidR="00FD0542" w:rsidRPr="00B327D9" w:rsidRDefault="00FD0542" w:rsidP="00FD0542">
      <w:pPr>
        <w:shd w:val="clear" w:color="auto" w:fill="FFFFFF"/>
        <w:spacing w:after="0" w:line="240" w:lineRule="auto"/>
        <w:rPr>
          <w:rFonts w:eastAsia="Times New Roman" w:cs="Times New Roman"/>
          <w:color w:val="333333"/>
          <w:sz w:val="24"/>
          <w:szCs w:val="24"/>
        </w:rPr>
      </w:pPr>
    </w:p>
    <w:p w:rsidR="00FD0542" w:rsidRPr="00B327D9" w:rsidRDefault="0087648E" w:rsidP="00FD0542">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Advisor and Counselor Contact Information</w:t>
      </w:r>
    </w:p>
    <w:p w:rsidR="0087648E" w:rsidRPr="00B327D9" w:rsidRDefault="0087648E" w:rsidP="0087648E">
      <w:pPr>
        <w:shd w:val="clear" w:color="auto" w:fill="FFFFFF"/>
        <w:spacing w:after="0" w:line="240" w:lineRule="auto"/>
        <w:rPr>
          <w:rFonts w:eastAsia="Times New Roman" w:cs="Times New Roman"/>
          <w:color w:val="000000"/>
          <w:sz w:val="24"/>
          <w:szCs w:val="24"/>
        </w:rPr>
      </w:pPr>
      <w:r w:rsidRPr="0087648E">
        <w:rPr>
          <w:rFonts w:eastAsia="Times New Roman" w:cs="Times New Roman"/>
          <w:color w:val="000000"/>
          <w:sz w:val="24"/>
          <w:szCs w:val="24"/>
        </w:rPr>
        <w:t>Once you know </w:t>
      </w:r>
      <w:hyperlink r:id="rId18" w:tgtFrame="_self" w:history="1">
        <w:r w:rsidRPr="0087648E">
          <w:rPr>
            <w:rFonts w:eastAsia="Times New Roman" w:cs="Times New Roman"/>
            <w:color w:val="005A8B"/>
            <w:sz w:val="24"/>
            <w:szCs w:val="24"/>
            <w:u w:val="single"/>
          </w:rPr>
          <w:t>which kind of advising or counseling you need</w:t>
        </w:r>
      </w:hyperlink>
      <w:r w:rsidRPr="0087648E">
        <w:rPr>
          <w:rFonts w:eastAsia="Times New Roman" w:cs="Times New Roman"/>
          <w:color w:val="000000"/>
          <w:sz w:val="24"/>
          <w:szCs w:val="24"/>
        </w:rPr>
        <w:t>, you may wonder how to set up an appointment with those you need to talk to! Below is a list contact information for the various advising and counseling offices on campus. You can learn more about each type of advising and counseling by clicking on the titles.</w:t>
      </w:r>
    </w:p>
    <w:p w:rsidR="0087648E" w:rsidRPr="0087648E" w:rsidRDefault="0087648E" w:rsidP="0087648E">
      <w:pPr>
        <w:shd w:val="clear" w:color="auto" w:fill="FFFFFF"/>
        <w:spacing w:after="0" w:line="240" w:lineRule="auto"/>
        <w:rPr>
          <w:rFonts w:eastAsia="Times New Roman" w:cs="Times New Roman"/>
          <w:color w:val="000000"/>
          <w:sz w:val="24"/>
          <w:szCs w:val="24"/>
        </w:rPr>
      </w:pP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19" w:anchor="sacadvisors" w:history="1">
        <w:r w:rsidRPr="0087648E">
          <w:rPr>
            <w:rFonts w:eastAsia="Times New Roman" w:cs="Times New Roman"/>
            <w:color w:val="005A8B"/>
            <w:sz w:val="24"/>
            <w:szCs w:val="24"/>
            <w:u w:val="single"/>
          </w:rPr>
          <w:t>Academic Advising</w:t>
        </w:r>
      </w:hyperlink>
      <w:r w:rsidRPr="0087648E">
        <w:rPr>
          <w:rFonts w:eastAsia="Times New Roman" w:cs="Times New Roman"/>
          <w:color w:val="333333"/>
          <w:sz w:val="24"/>
          <w:szCs w:val="24"/>
        </w:rPr>
        <w:t> (General Education) at Academic Advising &amp; Retention Services - Call 408-924-2129 for an appointment.</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0" w:history="1">
        <w:r w:rsidRPr="0087648E">
          <w:rPr>
            <w:rFonts w:eastAsia="Times New Roman" w:cs="Times New Roman"/>
            <w:color w:val="005A8B"/>
            <w:sz w:val="24"/>
            <w:szCs w:val="24"/>
            <w:u w:val="single"/>
          </w:rPr>
          <w:t>Accessible Education Center </w:t>
        </w:r>
      </w:hyperlink>
      <w:r w:rsidRPr="0087648E">
        <w:rPr>
          <w:rFonts w:eastAsia="Times New Roman" w:cs="Times New Roman"/>
          <w:color w:val="333333"/>
          <w:sz w:val="24"/>
          <w:szCs w:val="24"/>
        </w:rPr>
        <w:t>- Call 408-924-6000 for more information.</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1" w:anchor="carcounselors" w:history="1">
        <w:r w:rsidRPr="0087648E">
          <w:rPr>
            <w:rFonts w:eastAsia="Times New Roman" w:cs="Times New Roman"/>
            <w:color w:val="005A8B"/>
            <w:sz w:val="24"/>
            <w:szCs w:val="24"/>
            <w:u w:val="single"/>
          </w:rPr>
          <w:t>Career Center</w:t>
        </w:r>
      </w:hyperlink>
      <w:r w:rsidRPr="0087648E">
        <w:rPr>
          <w:rFonts w:eastAsia="Times New Roman" w:cs="Times New Roman"/>
          <w:color w:val="333333"/>
          <w:sz w:val="24"/>
          <w:szCs w:val="24"/>
        </w:rPr>
        <w:t> - Call 408-924-6031 for more information.</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2" w:anchor="eppcounselors" w:history="1">
        <w:r w:rsidRPr="0087648E">
          <w:rPr>
            <w:rFonts w:eastAsia="Times New Roman" w:cs="Times New Roman"/>
            <w:color w:val="005A8B"/>
            <w:sz w:val="24"/>
            <w:szCs w:val="24"/>
            <w:u w:val="single"/>
          </w:rPr>
          <w:t>Counseling Services (Educational, Personal &amp; Psychiatric)</w:t>
        </w:r>
      </w:hyperlink>
      <w:r w:rsidRPr="0087648E">
        <w:rPr>
          <w:rFonts w:eastAsia="Times New Roman" w:cs="Times New Roman"/>
          <w:color w:val="333333"/>
          <w:sz w:val="24"/>
          <w:szCs w:val="24"/>
        </w:rPr>
        <w:t> - Call 408-924-5910 for more information.</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3" w:anchor="eopadvisors" w:history="1">
        <w:r w:rsidRPr="0087648E">
          <w:rPr>
            <w:rFonts w:eastAsia="Times New Roman" w:cs="Times New Roman"/>
            <w:color w:val="005A8B"/>
            <w:sz w:val="24"/>
            <w:szCs w:val="24"/>
            <w:u w:val="single"/>
          </w:rPr>
          <w:t>EOP Advising</w:t>
        </w:r>
      </w:hyperlink>
      <w:r w:rsidRPr="0087648E">
        <w:rPr>
          <w:rFonts w:eastAsia="Times New Roman" w:cs="Times New Roman"/>
          <w:color w:val="333333"/>
          <w:sz w:val="24"/>
          <w:szCs w:val="24"/>
        </w:rPr>
        <w:t> - Call 408-924-2129 for hours or an appointment.</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4" w:anchor="precounselors" w:history="1">
        <w:r w:rsidRPr="0087648E">
          <w:rPr>
            <w:rFonts w:eastAsia="Times New Roman" w:cs="Times New Roman"/>
            <w:color w:val="005A8B"/>
            <w:sz w:val="24"/>
            <w:szCs w:val="24"/>
            <w:u w:val="single"/>
          </w:rPr>
          <w:t>Pre-admissions Counseling</w:t>
        </w:r>
      </w:hyperlink>
      <w:r w:rsidRPr="0087648E">
        <w:rPr>
          <w:rFonts w:eastAsia="Times New Roman" w:cs="Times New Roman"/>
          <w:color w:val="333333"/>
          <w:sz w:val="24"/>
          <w:szCs w:val="24"/>
        </w:rPr>
        <w:t> - Call 408-924-2564 for more information.</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5" w:anchor="athadvisors" w:history="1">
        <w:r w:rsidRPr="0087648E">
          <w:rPr>
            <w:rFonts w:eastAsia="Times New Roman" w:cs="Times New Roman"/>
            <w:color w:val="005A8B"/>
            <w:sz w:val="24"/>
            <w:szCs w:val="24"/>
            <w:u w:val="single"/>
          </w:rPr>
          <w:t>Student-Athlete Success Services</w:t>
        </w:r>
      </w:hyperlink>
      <w:r w:rsidRPr="0087648E">
        <w:rPr>
          <w:rFonts w:eastAsia="Times New Roman" w:cs="Times New Roman"/>
          <w:color w:val="333333"/>
          <w:sz w:val="24"/>
          <w:szCs w:val="24"/>
        </w:rPr>
        <w:t>- Call 408-924-1252 for an appointment.</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6" w:anchor="health" w:history="1">
        <w:r w:rsidRPr="0087648E">
          <w:rPr>
            <w:rFonts w:eastAsia="Times New Roman" w:cs="Times New Roman"/>
            <w:color w:val="005A8B"/>
            <w:sz w:val="24"/>
            <w:szCs w:val="24"/>
            <w:u w:val="single"/>
          </w:rPr>
          <w:t>Wellness and Health Counseling</w:t>
        </w:r>
      </w:hyperlink>
      <w:r w:rsidRPr="0087648E">
        <w:rPr>
          <w:rFonts w:eastAsia="Times New Roman" w:cs="Times New Roman"/>
          <w:color w:val="333333"/>
          <w:sz w:val="24"/>
          <w:szCs w:val="24"/>
        </w:rPr>
        <w:t> - Call 408-924-6122 for an appointment.</w:t>
      </w:r>
    </w:p>
    <w:p w:rsidR="0087648E" w:rsidRPr="0087648E" w:rsidRDefault="0087648E" w:rsidP="0087648E">
      <w:pPr>
        <w:numPr>
          <w:ilvl w:val="0"/>
          <w:numId w:val="18"/>
        </w:numPr>
        <w:shd w:val="clear" w:color="auto" w:fill="FFFFFF"/>
        <w:spacing w:after="0" w:line="240" w:lineRule="auto"/>
        <w:rPr>
          <w:rFonts w:eastAsia="Times New Roman" w:cs="Times New Roman"/>
          <w:color w:val="333333"/>
          <w:sz w:val="24"/>
          <w:szCs w:val="24"/>
        </w:rPr>
      </w:pPr>
      <w:hyperlink r:id="rId27" w:anchor="majadvisors" w:history="1">
        <w:r w:rsidRPr="0087648E">
          <w:rPr>
            <w:rFonts w:eastAsia="Times New Roman" w:cs="Times New Roman"/>
            <w:color w:val="005A8B"/>
            <w:sz w:val="24"/>
            <w:szCs w:val="24"/>
            <w:u w:val="single"/>
          </w:rPr>
          <w:t>Major/Minor Advising</w:t>
        </w:r>
      </w:hyperlink>
      <w:r w:rsidRPr="0087648E">
        <w:rPr>
          <w:rFonts w:eastAsia="Times New Roman" w:cs="Times New Roman"/>
          <w:color w:val="333333"/>
          <w:sz w:val="24"/>
          <w:szCs w:val="24"/>
        </w:rPr>
        <w:t> - </w:t>
      </w:r>
      <w:hyperlink r:id="rId28" w:anchor="deptnums" w:history="1">
        <w:r w:rsidRPr="0087648E">
          <w:rPr>
            <w:rFonts w:eastAsia="Times New Roman" w:cs="Times New Roman"/>
            <w:color w:val="005A8B"/>
            <w:sz w:val="24"/>
            <w:szCs w:val="24"/>
            <w:u w:val="single"/>
          </w:rPr>
          <w:t>Call your major/minor department</w:t>
        </w:r>
      </w:hyperlink>
      <w:r w:rsidRPr="0087648E">
        <w:rPr>
          <w:rFonts w:eastAsia="Times New Roman" w:cs="Times New Roman"/>
          <w:color w:val="333333"/>
          <w:sz w:val="24"/>
          <w:szCs w:val="24"/>
        </w:rPr>
        <w:t> for information on how to set up an appointment with a major advisor.</w:t>
      </w:r>
    </w:p>
    <w:p w:rsidR="00D36E84" w:rsidRPr="00B327D9" w:rsidRDefault="00D36E84"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Transferring Credit</w:t>
      </w:r>
      <w:r w:rsidR="00B0247A" w:rsidRPr="00B327D9">
        <w:rPr>
          <w:rStyle w:val="IntenseReference"/>
          <w:rFonts w:asciiTheme="minorHAnsi" w:hAnsiTheme="minorHAnsi"/>
          <w:b/>
          <w:color w:val="auto"/>
          <w:sz w:val="24"/>
          <w:szCs w:val="24"/>
          <w:u w:val="none"/>
        </w:rPr>
        <w:sym w:font="Wingdings" w:char="F0E0"/>
      </w:r>
      <w:r w:rsidR="0087648E" w:rsidRPr="00B327D9">
        <w:rPr>
          <w:rStyle w:val="IntenseReference"/>
          <w:rFonts w:asciiTheme="minorHAnsi" w:hAnsiTheme="minorHAnsi"/>
          <w:b/>
          <w:color w:val="auto"/>
          <w:sz w:val="24"/>
          <w:szCs w:val="24"/>
          <w:u w:val="none"/>
        </w:rPr>
        <w:t xml:space="preserve"> http://www.sjsu.edu/aars/advising/transfers/</w:t>
      </w:r>
    </w:p>
    <w:p w:rsidR="0087648E" w:rsidRPr="0087648E" w:rsidRDefault="0087648E" w:rsidP="0087648E">
      <w:pPr>
        <w:shd w:val="clear" w:color="auto" w:fill="FFFFFF"/>
        <w:spacing w:after="180" w:line="240" w:lineRule="auto"/>
        <w:rPr>
          <w:rFonts w:eastAsia="Times New Roman" w:cs="Times New Roman"/>
          <w:color w:val="000000"/>
          <w:sz w:val="24"/>
          <w:szCs w:val="24"/>
        </w:rPr>
      </w:pPr>
      <w:r w:rsidRPr="0087648E">
        <w:rPr>
          <w:rFonts w:eastAsia="Times New Roman" w:cs="Times New Roman"/>
          <w:color w:val="000000"/>
          <w:sz w:val="24"/>
          <w:szCs w:val="24"/>
        </w:rPr>
        <w:t>This webpage gives Transfer Students the information they need about completing General Education at SJSU.</w:t>
      </w:r>
    </w:p>
    <w:p w:rsidR="0087648E" w:rsidRPr="0087648E" w:rsidRDefault="0087648E" w:rsidP="0087648E">
      <w:pPr>
        <w:numPr>
          <w:ilvl w:val="0"/>
          <w:numId w:val="19"/>
        </w:numPr>
        <w:shd w:val="clear" w:color="auto" w:fill="FFFFFF"/>
        <w:spacing w:after="0" w:line="240" w:lineRule="auto"/>
        <w:rPr>
          <w:rFonts w:eastAsia="Times New Roman" w:cs="Times New Roman"/>
          <w:color w:val="333333"/>
          <w:sz w:val="24"/>
          <w:szCs w:val="24"/>
        </w:rPr>
      </w:pPr>
      <w:hyperlink r:id="rId29" w:anchor="xferorientation" w:history="1">
        <w:r w:rsidRPr="0087648E">
          <w:rPr>
            <w:rFonts w:eastAsia="Times New Roman" w:cs="Times New Roman"/>
            <w:color w:val="005A8B"/>
            <w:sz w:val="24"/>
            <w:szCs w:val="24"/>
            <w:u w:val="single"/>
          </w:rPr>
          <w:t>Transfer Orientation</w:t>
        </w:r>
      </w:hyperlink>
    </w:p>
    <w:p w:rsidR="0087648E" w:rsidRPr="0087648E" w:rsidRDefault="0087648E" w:rsidP="0087648E">
      <w:pPr>
        <w:numPr>
          <w:ilvl w:val="0"/>
          <w:numId w:val="19"/>
        </w:numPr>
        <w:shd w:val="clear" w:color="auto" w:fill="FFFFFF"/>
        <w:spacing w:after="0" w:line="240" w:lineRule="auto"/>
        <w:rPr>
          <w:rFonts w:eastAsia="Times New Roman" w:cs="Times New Roman"/>
          <w:color w:val="333333"/>
          <w:sz w:val="24"/>
          <w:szCs w:val="24"/>
        </w:rPr>
      </w:pPr>
      <w:hyperlink r:id="rId30" w:anchor="xfercredit" w:history="1">
        <w:r w:rsidRPr="0087648E">
          <w:rPr>
            <w:rFonts w:eastAsia="Times New Roman" w:cs="Times New Roman"/>
            <w:color w:val="005A8B"/>
            <w:sz w:val="24"/>
            <w:szCs w:val="24"/>
            <w:u w:val="single"/>
          </w:rPr>
          <w:t>Transfer Credit</w:t>
        </w:r>
      </w:hyperlink>
    </w:p>
    <w:p w:rsidR="0087648E" w:rsidRPr="0087648E" w:rsidRDefault="0087648E" w:rsidP="0087648E">
      <w:pPr>
        <w:numPr>
          <w:ilvl w:val="0"/>
          <w:numId w:val="19"/>
        </w:numPr>
        <w:shd w:val="clear" w:color="auto" w:fill="FFFFFF"/>
        <w:spacing w:after="0" w:line="240" w:lineRule="auto"/>
        <w:rPr>
          <w:rFonts w:eastAsia="Times New Roman" w:cs="Times New Roman"/>
          <w:color w:val="333333"/>
          <w:sz w:val="24"/>
          <w:szCs w:val="24"/>
        </w:rPr>
      </w:pPr>
      <w:hyperlink r:id="rId31" w:anchor="success" w:history="1">
        <w:r w:rsidRPr="0087648E">
          <w:rPr>
            <w:rFonts w:eastAsia="Times New Roman" w:cs="Times New Roman"/>
            <w:color w:val="005A8B"/>
            <w:sz w:val="24"/>
            <w:szCs w:val="24"/>
            <w:u w:val="single"/>
          </w:rPr>
          <w:t>Transfer Student Success</w:t>
        </w:r>
      </w:hyperlink>
    </w:p>
    <w:p w:rsidR="0087648E" w:rsidRPr="0087648E" w:rsidRDefault="0087648E" w:rsidP="0087648E">
      <w:pPr>
        <w:numPr>
          <w:ilvl w:val="0"/>
          <w:numId w:val="19"/>
        </w:numPr>
        <w:shd w:val="clear" w:color="auto" w:fill="FFFFFF"/>
        <w:spacing w:after="0" w:line="240" w:lineRule="auto"/>
        <w:rPr>
          <w:rFonts w:eastAsia="Times New Roman" w:cs="Times New Roman"/>
          <w:color w:val="333333"/>
          <w:sz w:val="24"/>
          <w:szCs w:val="24"/>
        </w:rPr>
      </w:pPr>
      <w:hyperlink r:id="rId32" w:anchor="completereqs" w:history="1">
        <w:r w:rsidRPr="0087648E">
          <w:rPr>
            <w:rFonts w:eastAsia="Times New Roman" w:cs="Times New Roman"/>
            <w:color w:val="005A8B"/>
            <w:sz w:val="24"/>
            <w:szCs w:val="24"/>
            <w:u w:val="single"/>
          </w:rPr>
          <w:t>Completing University Requirements</w:t>
        </w:r>
      </w:hyperlink>
    </w:p>
    <w:p w:rsidR="0087648E" w:rsidRPr="0087648E" w:rsidRDefault="0087648E" w:rsidP="0087648E">
      <w:pPr>
        <w:numPr>
          <w:ilvl w:val="0"/>
          <w:numId w:val="19"/>
        </w:numPr>
        <w:shd w:val="clear" w:color="auto" w:fill="FFFFFF"/>
        <w:spacing w:after="0" w:line="240" w:lineRule="auto"/>
        <w:rPr>
          <w:rFonts w:eastAsia="Times New Roman" w:cs="Times New Roman"/>
          <w:color w:val="333333"/>
          <w:sz w:val="24"/>
          <w:szCs w:val="24"/>
        </w:rPr>
      </w:pPr>
      <w:hyperlink r:id="rId33" w:anchor="graduating" w:history="1">
        <w:r w:rsidRPr="0087648E">
          <w:rPr>
            <w:rFonts w:eastAsia="Times New Roman" w:cs="Times New Roman"/>
            <w:color w:val="005A8B"/>
            <w:sz w:val="24"/>
            <w:szCs w:val="24"/>
            <w:u w:val="single"/>
          </w:rPr>
          <w:t>Graduating with an SJSU Degree</w:t>
        </w:r>
      </w:hyperlink>
    </w:p>
    <w:p w:rsidR="0087648E" w:rsidRPr="0087648E" w:rsidRDefault="0087648E" w:rsidP="0087648E">
      <w:pPr>
        <w:shd w:val="clear" w:color="auto" w:fill="FFFFFF"/>
        <w:spacing w:after="75" w:line="240" w:lineRule="auto"/>
        <w:outlineLvl w:val="2"/>
        <w:rPr>
          <w:rFonts w:eastAsia="Times New Roman" w:cs="Times New Roman"/>
          <w:b/>
          <w:bCs/>
          <w:color w:val="000000"/>
          <w:sz w:val="24"/>
          <w:szCs w:val="24"/>
        </w:rPr>
      </w:pPr>
      <w:r w:rsidRPr="0087648E">
        <w:rPr>
          <w:rFonts w:eastAsia="Times New Roman" w:cs="Times New Roman"/>
          <w:b/>
          <w:bCs/>
          <w:color w:val="000000"/>
          <w:sz w:val="24"/>
          <w:szCs w:val="24"/>
        </w:rPr>
        <w:t> </w:t>
      </w: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0" w:name="xferorientation"/>
      <w:bookmarkEnd w:id="0"/>
      <w:r w:rsidRPr="0087648E">
        <w:rPr>
          <w:rFonts w:eastAsia="Times New Roman" w:cs="Times New Roman"/>
          <w:b/>
          <w:bCs/>
          <w:color w:val="000000"/>
          <w:sz w:val="24"/>
          <w:szCs w:val="24"/>
        </w:rPr>
        <w:t>Transfer Orientation</w:t>
      </w:r>
    </w:p>
    <w:p w:rsidR="0087648E" w:rsidRPr="0087648E" w:rsidRDefault="0087648E" w:rsidP="0087648E">
      <w:pPr>
        <w:numPr>
          <w:ilvl w:val="0"/>
          <w:numId w:val="20"/>
        </w:numPr>
        <w:shd w:val="clear" w:color="auto" w:fill="FFFFFF"/>
        <w:spacing w:after="0" w:line="240" w:lineRule="auto"/>
        <w:jc w:val="both"/>
        <w:rPr>
          <w:rFonts w:eastAsia="Times New Roman" w:cs="Times New Roman"/>
          <w:color w:val="333333"/>
          <w:sz w:val="24"/>
          <w:szCs w:val="24"/>
        </w:rPr>
      </w:pPr>
      <w:hyperlink r:id="rId34" w:history="1">
        <w:r w:rsidRPr="0087648E">
          <w:rPr>
            <w:rFonts w:eastAsia="Times New Roman" w:cs="Times New Roman"/>
            <w:color w:val="005A8B"/>
            <w:sz w:val="24"/>
            <w:szCs w:val="24"/>
            <w:u w:val="single"/>
          </w:rPr>
          <w:t>Transfer Orientation</w:t>
        </w:r>
      </w:hyperlink>
      <w:r w:rsidRPr="0087648E">
        <w:rPr>
          <w:rFonts w:eastAsia="Times New Roman" w:cs="Times New Roman"/>
          <w:color w:val="333333"/>
          <w:sz w:val="24"/>
          <w:szCs w:val="24"/>
        </w:rPr>
        <w:t> is a </w:t>
      </w:r>
      <w:r w:rsidRPr="0087648E">
        <w:rPr>
          <w:rFonts w:eastAsia="Times New Roman" w:cs="Times New Roman"/>
          <w:b/>
          <w:bCs/>
          <w:color w:val="333333"/>
          <w:sz w:val="24"/>
          <w:szCs w:val="24"/>
        </w:rPr>
        <w:t>mandatory</w:t>
      </w:r>
      <w:r w:rsidRPr="0087648E">
        <w:rPr>
          <w:rFonts w:eastAsia="Times New Roman" w:cs="Times New Roman"/>
          <w:color w:val="333333"/>
          <w:sz w:val="24"/>
          <w:szCs w:val="24"/>
        </w:rPr>
        <w:t xml:space="preserve"> one day orientation program for transfer students. Students will meet with advisors to go over which courses still need to be taken. If a student has further questions about which GE requirements must still be met, then he or she will need to make an appointment to see a GE Advisor at Academic Advising &amp; Retention Services AFTER the add/drop period at the beginning of the semester (first three weeks). See </w:t>
      </w:r>
      <w:proofErr w:type="spellStart"/>
      <w:r w:rsidRPr="0087648E">
        <w:rPr>
          <w:rFonts w:eastAsia="Times New Roman" w:cs="Times New Roman"/>
          <w:color w:val="333333"/>
          <w:sz w:val="24"/>
          <w:szCs w:val="24"/>
        </w:rPr>
        <w:t>the</w:t>
      </w:r>
      <w:hyperlink r:id="rId35" w:tgtFrame="_blank" w:history="1">
        <w:r w:rsidRPr="0087648E">
          <w:rPr>
            <w:rFonts w:eastAsia="Times New Roman" w:cs="Times New Roman"/>
            <w:color w:val="005A8B"/>
            <w:sz w:val="24"/>
            <w:szCs w:val="24"/>
            <w:u w:val="single"/>
          </w:rPr>
          <w:t>Transfer</w:t>
        </w:r>
        <w:proofErr w:type="spellEnd"/>
        <w:r w:rsidRPr="0087648E">
          <w:rPr>
            <w:rFonts w:eastAsia="Times New Roman" w:cs="Times New Roman"/>
            <w:color w:val="005A8B"/>
            <w:sz w:val="24"/>
            <w:szCs w:val="24"/>
            <w:u w:val="single"/>
          </w:rPr>
          <w:t xml:space="preserve"> Orientation FAQ</w:t>
        </w:r>
      </w:hyperlink>
      <w:r w:rsidRPr="0087648E">
        <w:rPr>
          <w:rFonts w:eastAsia="Times New Roman" w:cs="Times New Roman"/>
          <w:color w:val="333333"/>
          <w:sz w:val="24"/>
          <w:szCs w:val="24"/>
        </w:rPr>
        <w:t> webpage for more information.</w:t>
      </w: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1" w:name="xfercredit"/>
      <w:bookmarkEnd w:id="1"/>
      <w:r w:rsidRPr="0087648E">
        <w:rPr>
          <w:rFonts w:eastAsia="Times New Roman" w:cs="Times New Roman"/>
          <w:b/>
          <w:bCs/>
          <w:color w:val="000000"/>
          <w:sz w:val="24"/>
          <w:szCs w:val="24"/>
        </w:rPr>
        <w:t>Transfer Credit</w:t>
      </w:r>
    </w:p>
    <w:p w:rsidR="0087648E" w:rsidRPr="0087648E" w:rsidRDefault="0087648E" w:rsidP="0087648E">
      <w:pPr>
        <w:numPr>
          <w:ilvl w:val="0"/>
          <w:numId w:val="21"/>
        </w:numPr>
        <w:shd w:val="clear" w:color="auto" w:fill="FFFFFF"/>
        <w:spacing w:after="0" w:line="240" w:lineRule="auto"/>
        <w:jc w:val="both"/>
        <w:rPr>
          <w:rFonts w:eastAsia="Times New Roman" w:cs="Times New Roman"/>
          <w:color w:val="333333"/>
          <w:sz w:val="24"/>
          <w:szCs w:val="24"/>
        </w:rPr>
      </w:pPr>
      <w:hyperlink r:id="rId36" w:history="1">
        <w:r w:rsidRPr="0087648E">
          <w:rPr>
            <w:rFonts w:eastAsia="Times New Roman" w:cs="Times New Roman"/>
            <w:color w:val="005A8B"/>
            <w:sz w:val="24"/>
            <w:szCs w:val="24"/>
            <w:u w:val="single"/>
          </w:rPr>
          <w:t>SJSU Articulation Website</w:t>
        </w:r>
      </w:hyperlink>
      <w:r w:rsidRPr="0087648E">
        <w:rPr>
          <w:rFonts w:eastAsia="Times New Roman" w:cs="Times New Roman"/>
          <w:color w:val="333333"/>
          <w:sz w:val="24"/>
          <w:szCs w:val="24"/>
        </w:rPr>
        <w:t xml:space="preserve">- Currently, transfer credit is posted on a student's </w:t>
      </w:r>
      <w:proofErr w:type="spellStart"/>
      <w:r w:rsidRPr="0087648E">
        <w:rPr>
          <w:rFonts w:eastAsia="Times New Roman" w:cs="Times New Roman"/>
          <w:color w:val="333333"/>
          <w:sz w:val="24"/>
          <w:szCs w:val="24"/>
        </w:rPr>
        <w:t>mySJSU</w:t>
      </w:r>
      <w:proofErr w:type="spellEnd"/>
      <w:r w:rsidRPr="0087648E">
        <w:rPr>
          <w:rFonts w:eastAsia="Times New Roman" w:cs="Times New Roman"/>
          <w:color w:val="333333"/>
          <w:sz w:val="24"/>
          <w:szCs w:val="24"/>
        </w:rPr>
        <w:t> </w:t>
      </w:r>
      <w:hyperlink r:id="rId37" w:history="1">
        <w:r w:rsidRPr="0087648E">
          <w:rPr>
            <w:rFonts w:eastAsia="Times New Roman" w:cs="Times New Roman"/>
            <w:color w:val="005A8B"/>
            <w:sz w:val="24"/>
            <w:szCs w:val="24"/>
            <w:u w:val="single"/>
          </w:rPr>
          <w:t>Degree Progress Report</w:t>
        </w:r>
      </w:hyperlink>
      <w:r w:rsidRPr="0087648E">
        <w:rPr>
          <w:rFonts w:eastAsia="Times New Roman" w:cs="Times New Roman"/>
          <w:color w:val="333333"/>
          <w:sz w:val="24"/>
          <w:szCs w:val="24"/>
        </w:rPr>
        <w:t> about two semesters after a student begins coursework at SJSU. The articulation website will help transfer students from California Community Colleges and other colleges and universities determine which courses from their home university transfer to SJSU.</w:t>
      </w:r>
    </w:p>
    <w:p w:rsidR="0087648E" w:rsidRPr="0087648E" w:rsidRDefault="0087648E" w:rsidP="0087648E">
      <w:pPr>
        <w:numPr>
          <w:ilvl w:val="0"/>
          <w:numId w:val="21"/>
        </w:numPr>
        <w:shd w:val="clear" w:color="auto" w:fill="FFFFFF"/>
        <w:spacing w:after="0" w:line="240" w:lineRule="auto"/>
        <w:jc w:val="both"/>
        <w:rPr>
          <w:rFonts w:eastAsia="Times New Roman" w:cs="Times New Roman"/>
          <w:color w:val="333333"/>
          <w:sz w:val="24"/>
          <w:szCs w:val="24"/>
        </w:rPr>
      </w:pPr>
      <w:r w:rsidRPr="0087648E">
        <w:rPr>
          <w:rFonts w:eastAsia="Times New Roman" w:cs="Times New Roman"/>
          <w:color w:val="333333"/>
          <w:sz w:val="24"/>
          <w:szCs w:val="24"/>
        </w:rPr>
        <w:t>Articulation: In </w:t>
      </w:r>
      <w:hyperlink r:id="rId38" w:history="1">
        <w:r w:rsidRPr="0087648E">
          <w:rPr>
            <w:rFonts w:eastAsia="Times New Roman" w:cs="Times New Roman"/>
            <w:color w:val="005A8B"/>
            <w:sz w:val="24"/>
            <w:szCs w:val="24"/>
            <w:u w:val="single"/>
          </w:rPr>
          <w:t>Part 1</w:t>
        </w:r>
      </w:hyperlink>
      <w:r w:rsidRPr="0087648E">
        <w:rPr>
          <w:rFonts w:eastAsia="Times New Roman" w:cs="Times New Roman"/>
          <w:color w:val="333333"/>
          <w:sz w:val="24"/>
          <w:szCs w:val="24"/>
        </w:rPr>
        <w:t> and </w:t>
      </w:r>
      <w:hyperlink r:id="rId39" w:history="1">
        <w:r w:rsidRPr="0087648E">
          <w:rPr>
            <w:rFonts w:eastAsia="Times New Roman" w:cs="Times New Roman"/>
            <w:color w:val="005A8B"/>
            <w:sz w:val="24"/>
            <w:szCs w:val="24"/>
            <w:u w:val="single"/>
          </w:rPr>
          <w:t>Part 2</w:t>
        </w:r>
      </w:hyperlink>
      <w:r w:rsidRPr="0087648E">
        <w:rPr>
          <w:rFonts w:eastAsia="Times New Roman" w:cs="Times New Roman"/>
          <w:color w:val="333333"/>
          <w:sz w:val="24"/>
          <w:szCs w:val="24"/>
        </w:rPr>
        <w:t> of these YouTube videos, an Academic Advisor explains articulation and other useful information for new transfer students.</w:t>
      </w: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2" w:name="success"/>
      <w:bookmarkEnd w:id="2"/>
      <w:r w:rsidRPr="0087648E">
        <w:rPr>
          <w:rFonts w:eastAsia="Times New Roman" w:cs="Times New Roman"/>
          <w:b/>
          <w:bCs/>
          <w:color w:val="000000"/>
          <w:sz w:val="24"/>
          <w:szCs w:val="24"/>
        </w:rPr>
        <w:t>Transfer Student Success</w:t>
      </w:r>
    </w:p>
    <w:p w:rsidR="0087648E" w:rsidRPr="0087648E" w:rsidRDefault="0087648E" w:rsidP="0087648E">
      <w:pPr>
        <w:shd w:val="clear" w:color="auto" w:fill="FFFFFF"/>
        <w:spacing w:after="180" w:line="240" w:lineRule="auto"/>
        <w:jc w:val="both"/>
        <w:rPr>
          <w:rFonts w:eastAsia="Times New Roman" w:cs="Times New Roman"/>
          <w:color w:val="000000"/>
          <w:sz w:val="24"/>
          <w:szCs w:val="24"/>
        </w:rPr>
      </w:pPr>
      <w:r w:rsidRPr="0087648E">
        <w:rPr>
          <w:rFonts w:eastAsia="Times New Roman" w:cs="Times New Roman"/>
          <w:color w:val="000000"/>
          <w:sz w:val="24"/>
          <w:szCs w:val="24"/>
        </w:rPr>
        <w:t>There are many resources on campus to help you be successful at SJSU.</w:t>
      </w:r>
    </w:p>
    <w:p w:rsidR="0087648E" w:rsidRPr="0087648E" w:rsidRDefault="0087648E" w:rsidP="0087648E">
      <w:pPr>
        <w:numPr>
          <w:ilvl w:val="0"/>
          <w:numId w:val="22"/>
        </w:numPr>
        <w:shd w:val="clear" w:color="auto" w:fill="FFFFFF"/>
        <w:spacing w:after="0" w:line="240" w:lineRule="auto"/>
        <w:jc w:val="both"/>
        <w:rPr>
          <w:rFonts w:eastAsia="Times New Roman" w:cs="Times New Roman"/>
          <w:color w:val="333333"/>
          <w:sz w:val="24"/>
          <w:szCs w:val="24"/>
        </w:rPr>
      </w:pPr>
      <w:hyperlink r:id="rId40" w:anchor="jxfer" w:history="1">
        <w:r w:rsidRPr="0087648E">
          <w:rPr>
            <w:rFonts w:eastAsia="Times New Roman" w:cs="Times New Roman"/>
            <w:color w:val="005A8B"/>
            <w:sz w:val="24"/>
            <w:szCs w:val="24"/>
            <w:u w:val="single"/>
          </w:rPr>
          <w:t>New Transfer Student Information</w:t>
        </w:r>
      </w:hyperlink>
      <w:r w:rsidRPr="0087648E">
        <w:rPr>
          <w:rFonts w:eastAsia="Times New Roman" w:cs="Times New Roman"/>
          <w:color w:val="333333"/>
          <w:sz w:val="24"/>
          <w:szCs w:val="24"/>
        </w:rPr>
        <w:t> - Information from the Advising Hub about things to do to be successful as a new transfer student at SJSU.</w:t>
      </w:r>
    </w:p>
    <w:p w:rsidR="0087648E" w:rsidRPr="0087648E" w:rsidRDefault="0087648E" w:rsidP="0087648E">
      <w:pPr>
        <w:numPr>
          <w:ilvl w:val="0"/>
          <w:numId w:val="22"/>
        </w:numPr>
        <w:shd w:val="clear" w:color="auto" w:fill="FFFFFF"/>
        <w:spacing w:after="0" w:line="240" w:lineRule="auto"/>
        <w:jc w:val="both"/>
        <w:rPr>
          <w:rFonts w:eastAsia="Times New Roman" w:cs="Times New Roman"/>
          <w:color w:val="333333"/>
          <w:sz w:val="24"/>
          <w:szCs w:val="24"/>
        </w:rPr>
      </w:pPr>
      <w:hyperlink r:id="rId41" w:anchor="newXFER" w:history="1">
        <w:r w:rsidRPr="0087648E">
          <w:rPr>
            <w:rFonts w:eastAsia="Times New Roman" w:cs="Times New Roman"/>
            <w:color w:val="005A8B"/>
            <w:sz w:val="24"/>
            <w:szCs w:val="24"/>
            <w:u w:val="single"/>
          </w:rPr>
          <w:t>How to Prepare for Advising</w:t>
        </w:r>
      </w:hyperlink>
      <w:r w:rsidRPr="0087648E">
        <w:rPr>
          <w:rFonts w:eastAsia="Times New Roman" w:cs="Times New Roman"/>
          <w:color w:val="333333"/>
          <w:sz w:val="24"/>
          <w:szCs w:val="24"/>
        </w:rPr>
        <w:t> - Information for new transfer students on how to prepare for advising in order to get the most out of your advising session.</w:t>
      </w:r>
    </w:p>
    <w:p w:rsidR="0087648E" w:rsidRPr="0087648E" w:rsidRDefault="0087648E" w:rsidP="0087648E">
      <w:pPr>
        <w:numPr>
          <w:ilvl w:val="0"/>
          <w:numId w:val="22"/>
        </w:numPr>
        <w:shd w:val="clear" w:color="auto" w:fill="FFFFFF"/>
        <w:spacing w:after="0" w:line="240" w:lineRule="auto"/>
        <w:jc w:val="both"/>
        <w:rPr>
          <w:rFonts w:eastAsia="Times New Roman" w:cs="Times New Roman"/>
          <w:color w:val="333333"/>
          <w:sz w:val="24"/>
          <w:szCs w:val="24"/>
        </w:rPr>
      </w:pPr>
      <w:hyperlink r:id="rId42" w:history="1">
        <w:r w:rsidRPr="0087648E">
          <w:rPr>
            <w:rFonts w:eastAsia="Times New Roman" w:cs="Times New Roman"/>
            <w:color w:val="005A8B"/>
            <w:sz w:val="24"/>
            <w:szCs w:val="24"/>
            <w:u w:val="single"/>
          </w:rPr>
          <w:t>Advising Hub</w:t>
        </w:r>
      </w:hyperlink>
      <w:r w:rsidRPr="0087648E">
        <w:rPr>
          <w:rFonts w:eastAsia="Times New Roman" w:cs="Times New Roman"/>
          <w:color w:val="333333"/>
          <w:sz w:val="24"/>
          <w:szCs w:val="24"/>
        </w:rPr>
        <w:t> - This site can be used to locate and access the information and people you need to help you progress smoothly to your degree objective.</w:t>
      </w:r>
    </w:p>
    <w:p w:rsidR="0087648E" w:rsidRPr="0087648E" w:rsidRDefault="0087648E" w:rsidP="0087648E">
      <w:pPr>
        <w:numPr>
          <w:ilvl w:val="0"/>
          <w:numId w:val="22"/>
        </w:numPr>
        <w:shd w:val="clear" w:color="auto" w:fill="FFFFFF"/>
        <w:spacing w:after="0" w:line="240" w:lineRule="auto"/>
        <w:jc w:val="both"/>
        <w:rPr>
          <w:rFonts w:eastAsia="Times New Roman" w:cs="Times New Roman"/>
          <w:color w:val="333333"/>
          <w:sz w:val="24"/>
          <w:szCs w:val="24"/>
        </w:rPr>
      </w:pPr>
      <w:hyperlink r:id="rId43" w:history="1">
        <w:r w:rsidRPr="0087648E">
          <w:rPr>
            <w:rFonts w:eastAsia="Times New Roman" w:cs="Times New Roman"/>
            <w:color w:val="005A8B"/>
            <w:sz w:val="24"/>
            <w:szCs w:val="24"/>
            <w:u w:val="single"/>
          </w:rPr>
          <w:t>Spartan Guide for Incoming Students (PDF)</w:t>
        </w:r>
      </w:hyperlink>
      <w:r w:rsidRPr="0087648E">
        <w:rPr>
          <w:rFonts w:eastAsia="Times New Roman" w:cs="Times New Roman"/>
          <w:color w:val="333333"/>
          <w:sz w:val="24"/>
          <w:szCs w:val="24"/>
        </w:rPr>
        <w:t> - A helpful PDF with great information and tips on how to be a successful Spartan.</w:t>
      </w:r>
    </w:p>
    <w:p w:rsidR="0087648E" w:rsidRPr="0087648E" w:rsidRDefault="0087648E" w:rsidP="0087648E">
      <w:pPr>
        <w:numPr>
          <w:ilvl w:val="0"/>
          <w:numId w:val="22"/>
        </w:numPr>
        <w:shd w:val="clear" w:color="auto" w:fill="FFFFFF"/>
        <w:spacing w:after="0" w:line="240" w:lineRule="auto"/>
        <w:jc w:val="both"/>
        <w:rPr>
          <w:rFonts w:eastAsia="Times New Roman" w:cs="Times New Roman"/>
          <w:color w:val="333333"/>
          <w:sz w:val="24"/>
          <w:szCs w:val="24"/>
        </w:rPr>
      </w:pPr>
      <w:hyperlink r:id="rId44" w:history="1">
        <w:r w:rsidRPr="0087648E">
          <w:rPr>
            <w:rFonts w:eastAsia="Times New Roman" w:cs="Times New Roman"/>
            <w:color w:val="005A8B"/>
            <w:sz w:val="24"/>
            <w:szCs w:val="24"/>
            <w:u w:val="single"/>
          </w:rPr>
          <w:t>Student Success Programs</w:t>
        </w:r>
      </w:hyperlink>
      <w:r w:rsidRPr="0087648E">
        <w:rPr>
          <w:rFonts w:eastAsia="Times New Roman" w:cs="Times New Roman"/>
          <w:color w:val="333333"/>
          <w:sz w:val="24"/>
          <w:szCs w:val="24"/>
        </w:rPr>
        <w:t> - Workshops and other helpful information sessions on topics such as Time Management, Note Taking, Major/Career Exploration, Alcohol &amp; Drugs, Money Management, Healthy Living, Stress, Test Taking, and more!</w:t>
      </w:r>
    </w:p>
    <w:p w:rsidR="0087648E" w:rsidRPr="0087648E" w:rsidRDefault="0087648E" w:rsidP="0087648E">
      <w:pPr>
        <w:shd w:val="clear" w:color="auto" w:fill="FFFFFF"/>
        <w:spacing w:after="0" w:line="240" w:lineRule="auto"/>
        <w:outlineLvl w:val="2"/>
        <w:rPr>
          <w:rFonts w:eastAsia="Times New Roman" w:cs="Times New Roman"/>
          <w:b/>
          <w:bCs/>
          <w:color w:val="000000"/>
          <w:sz w:val="24"/>
          <w:szCs w:val="24"/>
        </w:rPr>
      </w:pPr>
      <w:bookmarkStart w:id="3" w:name="completereqs"/>
      <w:bookmarkEnd w:id="3"/>
      <w:r w:rsidRPr="0087648E">
        <w:rPr>
          <w:rFonts w:eastAsia="Times New Roman" w:cs="Times New Roman"/>
          <w:b/>
          <w:bCs/>
          <w:color w:val="000000"/>
          <w:sz w:val="24"/>
          <w:szCs w:val="24"/>
        </w:rPr>
        <w:t>Completing University Requirements</w:t>
      </w:r>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45" w:anchor="degreeaudit" w:history="1">
        <w:r w:rsidRPr="0087648E">
          <w:rPr>
            <w:rFonts w:eastAsia="Times New Roman" w:cs="Times New Roman"/>
            <w:color w:val="005A8B"/>
            <w:sz w:val="24"/>
            <w:szCs w:val="24"/>
            <w:u w:val="single"/>
          </w:rPr>
          <w:t>Degree Progress Report</w:t>
        </w:r>
      </w:hyperlink>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46" w:anchor="coreGE" w:history="1">
        <w:r w:rsidRPr="0087648E">
          <w:rPr>
            <w:rFonts w:eastAsia="Times New Roman" w:cs="Times New Roman"/>
            <w:color w:val="005A8B"/>
            <w:sz w:val="24"/>
            <w:szCs w:val="24"/>
            <w:u w:val="single"/>
          </w:rPr>
          <w:t>Core GE &amp; Physical Education</w:t>
        </w:r>
      </w:hyperlink>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47" w:anchor="americanInst" w:history="1">
        <w:r w:rsidRPr="0087648E">
          <w:rPr>
            <w:rFonts w:eastAsia="Times New Roman" w:cs="Times New Roman"/>
            <w:color w:val="005A8B"/>
            <w:sz w:val="24"/>
            <w:szCs w:val="24"/>
            <w:u w:val="single"/>
          </w:rPr>
          <w:t>American Institutions</w:t>
        </w:r>
      </w:hyperlink>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48" w:anchor="sjsustudies" w:history="1">
        <w:r w:rsidRPr="0087648E">
          <w:rPr>
            <w:rFonts w:eastAsia="Times New Roman" w:cs="Times New Roman"/>
            <w:color w:val="005A8B"/>
            <w:sz w:val="24"/>
            <w:szCs w:val="24"/>
            <w:u w:val="single"/>
          </w:rPr>
          <w:t>SJSU Studies</w:t>
        </w:r>
      </w:hyperlink>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49" w:anchor="califcoll" w:history="1">
        <w:r w:rsidRPr="0087648E">
          <w:rPr>
            <w:rFonts w:eastAsia="Times New Roman" w:cs="Times New Roman"/>
            <w:color w:val="005A8B"/>
            <w:sz w:val="24"/>
            <w:szCs w:val="24"/>
            <w:u w:val="single"/>
          </w:rPr>
          <w:t>CA Community College Students</w:t>
        </w:r>
      </w:hyperlink>
    </w:p>
    <w:p w:rsidR="0087648E" w:rsidRPr="0087648E"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50" w:anchor="anotherCSU" w:history="1">
        <w:r w:rsidRPr="0087648E">
          <w:rPr>
            <w:rFonts w:eastAsia="Times New Roman" w:cs="Times New Roman"/>
            <w:color w:val="005A8B"/>
            <w:sz w:val="24"/>
            <w:szCs w:val="24"/>
            <w:u w:val="single"/>
          </w:rPr>
          <w:t>Transfer Students from Another CSU</w:t>
        </w:r>
      </w:hyperlink>
    </w:p>
    <w:p w:rsidR="0087648E" w:rsidRPr="00B327D9" w:rsidRDefault="0087648E" w:rsidP="0087648E">
      <w:pPr>
        <w:numPr>
          <w:ilvl w:val="0"/>
          <w:numId w:val="23"/>
        </w:numPr>
        <w:shd w:val="clear" w:color="auto" w:fill="FFFFFF"/>
        <w:spacing w:after="0" w:line="240" w:lineRule="auto"/>
        <w:rPr>
          <w:rFonts w:eastAsia="Times New Roman" w:cs="Times New Roman"/>
          <w:color w:val="333333"/>
          <w:sz w:val="24"/>
          <w:szCs w:val="24"/>
        </w:rPr>
      </w:pPr>
      <w:hyperlink r:id="rId51" w:anchor="UC_and_Int" w:history="1">
        <w:r w:rsidRPr="0087648E">
          <w:rPr>
            <w:rFonts w:eastAsia="Times New Roman" w:cs="Times New Roman"/>
            <w:color w:val="005A8B"/>
            <w:sz w:val="24"/>
            <w:szCs w:val="24"/>
            <w:u w:val="single"/>
          </w:rPr>
          <w:t>Transfer Students from a UC, Out of State Transfers, and International Students</w:t>
        </w:r>
      </w:hyperlink>
    </w:p>
    <w:p w:rsidR="0087648E" w:rsidRPr="0087648E" w:rsidRDefault="0087648E" w:rsidP="0087648E">
      <w:pPr>
        <w:shd w:val="clear" w:color="auto" w:fill="FFFFFF"/>
        <w:spacing w:after="0" w:line="240" w:lineRule="auto"/>
        <w:rPr>
          <w:rFonts w:eastAsia="Times New Roman" w:cs="Times New Roman"/>
          <w:color w:val="333333"/>
          <w:sz w:val="24"/>
          <w:szCs w:val="24"/>
        </w:rPr>
      </w:pPr>
    </w:p>
    <w:p w:rsidR="0087648E" w:rsidRPr="00B327D9" w:rsidRDefault="0087648E" w:rsidP="00D36E84">
      <w:pPr>
        <w:spacing w:after="0" w:line="240" w:lineRule="auto"/>
        <w:rPr>
          <w:rFonts w:eastAsia="Times New Roman" w:cs="Arial"/>
          <w:b/>
          <w:bCs/>
          <w:sz w:val="24"/>
          <w:szCs w:val="24"/>
        </w:rPr>
      </w:pPr>
    </w:p>
    <w:p w:rsidR="0087648E" w:rsidRPr="00B327D9" w:rsidRDefault="0087648E" w:rsidP="00D36E84">
      <w:pPr>
        <w:spacing w:after="0" w:line="240" w:lineRule="auto"/>
        <w:rPr>
          <w:rFonts w:eastAsia="Times New Roman" w:cs="Arial"/>
          <w:b/>
          <w:bCs/>
          <w:sz w:val="24"/>
          <w:szCs w:val="24"/>
        </w:rPr>
      </w:pPr>
    </w:p>
    <w:p w:rsidR="0087648E" w:rsidRPr="00B327D9" w:rsidRDefault="0087648E" w:rsidP="00D36E84">
      <w:pPr>
        <w:spacing w:after="0" w:line="240" w:lineRule="auto"/>
        <w:rPr>
          <w:rFonts w:eastAsia="Times New Roman" w:cs="Arial"/>
          <w:b/>
          <w:bCs/>
          <w:sz w:val="24"/>
          <w:szCs w:val="24"/>
        </w:rPr>
      </w:pPr>
    </w:p>
    <w:p w:rsidR="0087648E" w:rsidRPr="00B327D9" w:rsidRDefault="0087648E" w:rsidP="00D36E84">
      <w:pPr>
        <w:spacing w:after="0" w:line="240" w:lineRule="auto"/>
        <w:rPr>
          <w:rFonts w:eastAsia="Times New Roman" w:cs="Arial"/>
          <w:b/>
          <w:bCs/>
          <w:sz w:val="24"/>
          <w:szCs w:val="24"/>
        </w:rPr>
      </w:pPr>
    </w:p>
    <w:p w:rsidR="00D32E9E" w:rsidRPr="00B327D9" w:rsidRDefault="00D32E9E" w:rsidP="0093356B">
      <w:pPr>
        <w:rPr>
          <w:rFonts w:eastAsia="Times New Roman" w:cs="Arial"/>
          <w:sz w:val="24"/>
          <w:szCs w:val="24"/>
        </w:rPr>
      </w:pPr>
    </w:p>
    <w:p w:rsidR="009D6262" w:rsidRPr="00B327D9" w:rsidRDefault="009D626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Financial Aid</w:t>
      </w:r>
      <w:r w:rsidR="00B0247A" w:rsidRPr="00B327D9">
        <w:rPr>
          <w:rStyle w:val="IntenseReference"/>
          <w:rFonts w:asciiTheme="minorHAnsi" w:hAnsiTheme="minorHAnsi"/>
          <w:b/>
          <w:color w:val="auto"/>
          <w:sz w:val="24"/>
          <w:szCs w:val="24"/>
          <w:u w:val="none"/>
        </w:rPr>
        <w:sym w:font="Wingdings" w:char="F0E0"/>
      </w:r>
    </w:p>
    <w:p w:rsidR="004D7986" w:rsidRPr="00B327D9" w:rsidRDefault="00B327D9" w:rsidP="00B327D9">
      <w:pPr>
        <w:pStyle w:val="ListParagraph"/>
        <w:numPr>
          <w:ilvl w:val="0"/>
          <w:numId w:val="9"/>
        </w:numPr>
        <w:rPr>
          <w:rFonts w:cs="Arial"/>
          <w:sz w:val="24"/>
          <w:szCs w:val="24"/>
        </w:rPr>
        <w:sectPr w:rsidR="004D7986" w:rsidRPr="00B327D9" w:rsidSect="00B0247A">
          <w:headerReference w:type="default" r:id="rId52"/>
          <w:footerReference w:type="default" r:id="rId53"/>
          <w:type w:val="continuous"/>
          <w:pgSz w:w="12240" w:h="15840"/>
          <w:pgMar w:top="720" w:right="720" w:bottom="720" w:left="720" w:header="432" w:footer="432" w:gutter="0"/>
          <w:cols w:space="720"/>
          <w:docGrid w:linePitch="360"/>
        </w:sectPr>
      </w:pPr>
      <w:r w:rsidRPr="00B327D9">
        <w:rPr>
          <w:rFonts w:cs="Arial"/>
          <w:sz w:val="24"/>
          <w:szCs w:val="24"/>
        </w:rPr>
        <w:t>http://www.sjsu.edu/faso/</w:t>
      </w:r>
    </w:p>
    <w:p w:rsidR="00B327D9" w:rsidRPr="00B327D9" w:rsidRDefault="00B327D9" w:rsidP="00B327D9">
      <w:pPr>
        <w:shd w:val="clear" w:color="auto" w:fill="FFFFFF"/>
        <w:spacing w:after="180" w:line="240" w:lineRule="auto"/>
        <w:jc w:val="center"/>
        <w:rPr>
          <w:rFonts w:eastAsia="Times New Roman" w:cs="Times New Roman"/>
          <w:color w:val="000000"/>
          <w:sz w:val="24"/>
          <w:szCs w:val="24"/>
        </w:rPr>
      </w:pPr>
      <w:r w:rsidRPr="00B327D9">
        <w:rPr>
          <w:rFonts w:eastAsia="Times New Roman" w:cs="Times New Roman"/>
          <w:b/>
          <w:bCs/>
          <w:color w:val="000000"/>
          <w:sz w:val="24"/>
          <w:szCs w:val="24"/>
        </w:rPr>
        <w:t>Financial Aid Process:</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 xml:space="preserve">The Financial Aid and Scholarship Office will notify students on their </w:t>
      </w:r>
      <w:proofErr w:type="spellStart"/>
      <w:r w:rsidRPr="00B327D9">
        <w:rPr>
          <w:rFonts w:eastAsia="Times New Roman" w:cs="Times New Roman"/>
          <w:color w:val="000000"/>
          <w:sz w:val="24"/>
          <w:szCs w:val="24"/>
        </w:rPr>
        <w:t>MySJSU</w:t>
      </w:r>
      <w:proofErr w:type="spellEnd"/>
      <w:r w:rsidRPr="00B327D9">
        <w:rPr>
          <w:rFonts w:eastAsia="Times New Roman" w:cs="Times New Roman"/>
          <w:color w:val="000000"/>
          <w:sz w:val="24"/>
          <w:szCs w:val="24"/>
        </w:rPr>
        <w:t xml:space="preserve"> to:</w:t>
      </w:r>
    </w:p>
    <w:p w:rsidR="00B327D9" w:rsidRPr="00B327D9" w:rsidRDefault="00B327D9" w:rsidP="00B327D9">
      <w:pPr>
        <w:numPr>
          <w:ilvl w:val="0"/>
          <w:numId w:val="24"/>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Read the </w:t>
      </w:r>
      <w:r w:rsidRPr="00B327D9">
        <w:rPr>
          <w:rFonts w:eastAsia="Times New Roman" w:cs="Times New Roman"/>
          <w:b/>
          <w:bCs/>
          <w:color w:val="333333"/>
          <w:sz w:val="24"/>
          <w:szCs w:val="24"/>
        </w:rPr>
        <w:t>Document Request Letter</w:t>
      </w:r>
      <w:r w:rsidRPr="00B327D9">
        <w:rPr>
          <w:rFonts w:eastAsia="Times New Roman" w:cs="Times New Roman"/>
          <w:color w:val="333333"/>
          <w:sz w:val="24"/>
          <w:szCs w:val="24"/>
        </w:rPr>
        <w:t>, and</w:t>
      </w:r>
    </w:p>
    <w:p w:rsidR="00B327D9" w:rsidRPr="00B327D9" w:rsidRDefault="00B327D9" w:rsidP="00B327D9">
      <w:pPr>
        <w:numPr>
          <w:ilvl w:val="0"/>
          <w:numId w:val="24"/>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Submit </w:t>
      </w:r>
      <w:r w:rsidRPr="00B327D9">
        <w:rPr>
          <w:rFonts w:eastAsia="Times New Roman" w:cs="Times New Roman"/>
          <w:b/>
          <w:bCs/>
          <w:color w:val="333333"/>
          <w:sz w:val="24"/>
          <w:szCs w:val="24"/>
        </w:rPr>
        <w:t>To-Do Item(s)</w:t>
      </w:r>
      <w:r w:rsidRPr="00B327D9">
        <w:rPr>
          <w:rFonts w:eastAsia="Times New Roman" w:cs="Times New Roman"/>
          <w:color w:val="333333"/>
          <w:sz w:val="24"/>
          <w:szCs w:val="24"/>
        </w:rPr>
        <w:t xml:space="preserve"> posted in their </w:t>
      </w:r>
      <w:proofErr w:type="spellStart"/>
      <w:r w:rsidRPr="00B327D9">
        <w:rPr>
          <w:rFonts w:eastAsia="Times New Roman" w:cs="Times New Roman"/>
          <w:color w:val="333333"/>
          <w:sz w:val="24"/>
          <w:szCs w:val="24"/>
        </w:rPr>
        <w:t>MySJSU</w:t>
      </w:r>
      <w:proofErr w:type="spellEnd"/>
      <w:r w:rsidRPr="00B327D9">
        <w:rPr>
          <w:rFonts w:eastAsia="Times New Roman" w:cs="Times New Roman"/>
          <w:color w:val="333333"/>
          <w:sz w:val="24"/>
          <w:szCs w:val="24"/>
        </w:rPr>
        <w:t>. </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Students should contact the Financial Aid and Scholarship Office if </w:t>
      </w:r>
      <w:r w:rsidRPr="00B327D9">
        <w:rPr>
          <w:rFonts w:eastAsia="Times New Roman" w:cs="Times New Roman"/>
          <w:b/>
          <w:bCs/>
          <w:color w:val="000000"/>
          <w:sz w:val="24"/>
          <w:szCs w:val="24"/>
        </w:rPr>
        <w:t>To-Do List item(s)</w:t>
      </w:r>
      <w:r w:rsidRPr="00B327D9">
        <w:rPr>
          <w:rFonts w:eastAsia="Times New Roman" w:cs="Times New Roman"/>
          <w:color w:val="000000"/>
          <w:sz w:val="24"/>
          <w:szCs w:val="24"/>
        </w:rPr>
        <w:t xml:space="preserve"> do not appear in their </w:t>
      </w:r>
      <w:proofErr w:type="spellStart"/>
      <w:r w:rsidRPr="00B327D9">
        <w:rPr>
          <w:rFonts w:eastAsia="Times New Roman" w:cs="Times New Roman"/>
          <w:color w:val="000000"/>
          <w:sz w:val="24"/>
          <w:szCs w:val="24"/>
        </w:rPr>
        <w:t>MySJSU</w:t>
      </w:r>
      <w:proofErr w:type="spellEnd"/>
      <w:r w:rsidRPr="00B327D9">
        <w:rPr>
          <w:rFonts w:eastAsia="Times New Roman" w:cs="Times New Roman"/>
          <w:color w:val="000000"/>
          <w:sz w:val="24"/>
          <w:szCs w:val="24"/>
        </w:rPr>
        <w:t xml:space="preserve"> two weeks after filing a FAFSA.</w:t>
      </w:r>
    </w:p>
    <w:p w:rsidR="00B327D9" w:rsidRPr="00B327D9" w:rsidRDefault="00B327D9" w:rsidP="00B327D9">
      <w:pPr>
        <w:shd w:val="clear" w:color="auto" w:fill="FFFFFF"/>
        <w:spacing w:after="0" w:line="240" w:lineRule="auto"/>
        <w:rPr>
          <w:rFonts w:eastAsia="Times New Roman" w:cs="Times New Roman"/>
          <w:color w:val="000000"/>
          <w:sz w:val="24"/>
          <w:szCs w:val="24"/>
        </w:rPr>
      </w:pPr>
      <w:hyperlink r:id="rId54" w:history="1">
        <w:r w:rsidRPr="00B327D9">
          <w:rPr>
            <w:rFonts w:eastAsia="Times New Roman" w:cs="Times New Roman"/>
            <w:color w:val="005A8B"/>
            <w:sz w:val="24"/>
            <w:szCs w:val="24"/>
            <w:u w:val="single"/>
          </w:rPr>
          <w:t>Seven Steps to Financial Aid</w:t>
        </w:r>
      </w:hyperlink>
      <w:r w:rsidRPr="00B327D9">
        <w:rPr>
          <w:rFonts w:eastAsia="Times New Roman" w:cs="Times New Roman"/>
          <w:color w:val="000000"/>
          <w:sz w:val="24"/>
          <w:szCs w:val="24"/>
        </w:rPr>
        <w:t> provides an overview of the financial aid process. </w:t>
      </w:r>
    </w:p>
    <w:p w:rsidR="00B327D9" w:rsidRPr="00B327D9" w:rsidRDefault="00B327D9" w:rsidP="00B327D9">
      <w:pPr>
        <w:shd w:val="clear" w:color="auto" w:fill="FFFFFF"/>
        <w:spacing w:after="0" w:line="240" w:lineRule="atLeast"/>
        <w:rPr>
          <w:rFonts w:eastAsia="Times New Roman" w:cs="Times New Roman"/>
          <w:color w:val="333333"/>
          <w:sz w:val="24"/>
          <w:szCs w:val="24"/>
        </w:rPr>
      </w:pPr>
      <w:r w:rsidRPr="00B327D9">
        <w:rPr>
          <w:rFonts w:eastAsia="Times New Roman" w:cs="Times New Roman"/>
          <w:color w:val="333333"/>
          <w:sz w:val="24"/>
          <w:szCs w:val="24"/>
        </w:rPr>
        <w:pict>
          <v:rect id="_x0000_i1025" style="width:0;height:1.5pt" o:hralign="center" o:hrstd="t" o:hr="t" fillcolor="#a0a0a0" stroked="f"/>
        </w:pict>
      </w:r>
    </w:p>
    <w:p w:rsidR="00B327D9" w:rsidRPr="00B327D9" w:rsidRDefault="00B327D9" w:rsidP="00B327D9">
      <w:pPr>
        <w:shd w:val="clear" w:color="auto" w:fill="FFFFFF"/>
        <w:spacing w:after="180" w:line="240" w:lineRule="auto"/>
        <w:jc w:val="center"/>
        <w:rPr>
          <w:rFonts w:eastAsia="Times New Roman" w:cs="Times New Roman"/>
          <w:color w:val="000000"/>
          <w:sz w:val="24"/>
          <w:szCs w:val="24"/>
        </w:rPr>
      </w:pPr>
      <w:r w:rsidRPr="00B327D9">
        <w:rPr>
          <w:rFonts w:eastAsia="Times New Roman" w:cs="Times New Roman"/>
          <w:b/>
          <w:bCs/>
          <w:color w:val="000000"/>
          <w:sz w:val="24"/>
          <w:szCs w:val="24"/>
          <w:u w:val="single"/>
        </w:rPr>
        <w:t>New FSA ID to replace the Federal Student Aid PIN</w:t>
      </w:r>
    </w:p>
    <w:p w:rsidR="00B327D9" w:rsidRPr="00B327D9" w:rsidRDefault="00B327D9" w:rsidP="00B327D9">
      <w:pPr>
        <w:shd w:val="clear" w:color="auto" w:fill="FFFFFF"/>
        <w:spacing w:after="0" w:line="240" w:lineRule="auto"/>
        <w:rPr>
          <w:rFonts w:eastAsia="Times New Roman" w:cs="Times New Roman"/>
          <w:color w:val="000000"/>
          <w:sz w:val="24"/>
          <w:szCs w:val="24"/>
        </w:rPr>
      </w:pPr>
      <w:r w:rsidRPr="00B327D9">
        <w:rPr>
          <w:rFonts w:eastAsia="Times New Roman" w:cs="Times New Roman"/>
          <w:color w:val="000000"/>
          <w:sz w:val="24"/>
          <w:szCs w:val="24"/>
        </w:rPr>
        <w:t>Individuals with an existing PIN will have the option to link it to their new FSA ID. View </w:t>
      </w:r>
      <w:hyperlink r:id="rId55" w:history="1">
        <w:r w:rsidRPr="00B327D9">
          <w:rPr>
            <w:rFonts w:eastAsia="Times New Roman" w:cs="Times New Roman"/>
            <w:b/>
            <w:bCs/>
            <w:color w:val="005A8B"/>
            <w:sz w:val="24"/>
            <w:szCs w:val="24"/>
            <w:u w:val="single"/>
          </w:rPr>
          <w:t>How to create an FSA ID</w:t>
        </w:r>
      </w:hyperlink>
    </w:p>
    <w:p w:rsidR="00B327D9" w:rsidRPr="00B327D9" w:rsidRDefault="00B327D9" w:rsidP="00B327D9">
      <w:pPr>
        <w:shd w:val="clear" w:color="auto" w:fill="FFFFFF"/>
        <w:spacing w:after="0" w:line="240" w:lineRule="atLeast"/>
        <w:rPr>
          <w:rFonts w:eastAsia="Times New Roman" w:cs="Times New Roman"/>
          <w:color w:val="333333"/>
          <w:sz w:val="24"/>
          <w:szCs w:val="24"/>
        </w:rPr>
      </w:pPr>
      <w:r w:rsidRPr="00B327D9">
        <w:rPr>
          <w:rFonts w:eastAsia="Times New Roman" w:cs="Times New Roman"/>
          <w:color w:val="333333"/>
          <w:sz w:val="24"/>
          <w:szCs w:val="24"/>
        </w:rPr>
        <w:pict>
          <v:rect id="_x0000_i1026" style="width:0;height:1.5pt" o:hralign="center" o:hrstd="t" o:hr="t" fillcolor="#a0a0a0" stroked="f"/>
        </w:pict>
      </w:r>
    </w:p>
    <w:p w:rsidR="00B327D9" w:rsidRPr="00B327D9" w:rsidRDefault="00B327D9" w:rsidP="00B327D9">
      <w:pPr>
        <w:shd w:val="clear" w:color="auto" w:fill="FFFFFF"/>
        <w:spacing w:after="180" w:line="240" w:lineRule="auto"/>
        <w:jc w:val="center"/>
        <w:rPr>
          <w:rFonts w:eastAsia="Times New Roman" w:cs="Times New Roman"/>
          <w:color w:val="000000"/>
          <w:sz w:val="24"/>
          <w:szCs w:val="24"/>
        </w:rPr>
      </w:pPr>
      <w:r w:rsidRPr="00B327D9">
        <w:rPr>
          <w:rFonts w:eastAsia="Times New Roman" w:cs="Times New Roman"/>
          <w:color w:val="000000"/>
          <w:sz w:val="24"/>
          <w:szCs w:val="24"/>
        </w:rPr>
        <w:t> </w:t>
      </w:r>
      <w:r w:rsidRPr="00B327D9">
        <w:rPr>
          <w:rFonts w:eastAsia="Times New Roman" w:cs="Times New Roman"/>
          <w:b/>
          <w:bCs/>
          <w:color w:val="000000"/>
          <w:sz w:val="24"/>
          <w:szCs w:val="24"/>
        </w:rPr>
        <w:t>Important Announcements/Dates</w:t>
      </w:r>
    </w:p>
    <w:p w:rsidR="00B327D9" w:rsidRPr="00B327D9" w:rsidRDefault="00B327D9" w:rsidP="00B327D9">
      <w:pPr>
        <w:numPr>
          <w:ilvl w:val="0"/>
          <w:numId w:val="25"/>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The IRS.gov (website) currently does not have the option to request a Tax Return Transcript or a Wage and Income Transcript on-line.</w:t>
      </w:r>
    </w:p>
    <w:p w:rsidR="00B327D9" w:rsidRPr="00B327D9" w:rsidRDefault="00B327D9" w:rsidP="00B327D9">
      <w:pPr>
        <w:numPr>
          <w:ilvl w:val="1"/>
          <w:numId w:val="25"/>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If a student or parent needs to request a Tax Return Transcripts, and/or Wage and Income Transcript, you may request it by mail using the IRS Get Transcript website and choosing "</w:t>
      </w:r>
      <w:hyperlink r:id="rId56" w:history="1">
        <w:r w:rsidRPr="00B327D9">
          <w:rPr>
            <w:rFonts w:eastAsia="Times New Roman" w:cs="Times New Roman"/>
            <w:color w:val="005A8B"/>
            <w:sz w:val="24"/>
            <w:szCs w:val="24"/>
            <w:u w:val="single"/>
          </w:rPr>
          <w:t>Get Transcript by Mail</w:t>
        </w:r>
      </w:hyperlink>
      <w:r w:rsidRPr="00B327D9">
        <w:rPr>
          <w:rFonts w:eastAsia="Times New Roman" w:cs="Times New Roman"/>
          <w:color w:val="333333"/>
          <w:sz w:val="24"/>
          <w:szCs w:val="24"/>
        </w:rPr>
        <w:t>," or</w:t>
      </w:r>
    </w:p>
    <w:p w:rsidR="00B327D9" w:rsidRPr="00B327D9" w:rsidRDefault="00B327D9" w:rsidP="00B327D9">
      <w:pPr>
        <w:numPr>
          <w:ilvl w:val="1"/>
          <w:numId w:val="25"/>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Mail IRS form </w:t>
      </w:r>
      <w:hyperlink r:id="rId57" w:history="1">
        <w:r w:rsidRPr="00B327D9">
          <w:rPr>
            <w:rFonts w:eastAsia="Times New Roman" w:cs="Times New Roman"/>
            <w:color w:val="005A8B"/>
            <w:sz w:val="24"/>
            <w:szCs w:val="24"/>
            <w:u w:val="single"/>
          </w:rPr>
          <w:t>4506-T</w:t>
        </w:r>
      </w:hyperlink>
      <w:r w:rsidRPr="00B327D9">
        <w:rPr>
          <w:rFonts w:eastAsia="Times New Roman" w:cs="Times New Roman"/>
          <w:color w:val="333333"/>
          <w:sz w:val="24"/>
          <w:szCs w:val="24"/>
        </w:rPr>
        <w:t> to the IRS.</w:t>
      </w:r>
    </w:p>
    <w:p w:rsidR="00B327D9" w:rsidRPr="00B327D9" w:rsidRDefault="00B327D9" w:rsidP="00B327D9">
      <w:pPr>
        <w:numPr>
          <w:ilvl w:val="1"/>
          <w:numId w:val="25"/>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Students and parents are still able to link their tax information to their FAFSA using the </w:t>
      </w:r>
      <w:hyperlink r:id="rId58" w:history="1">
        <w:r w:rsidRPr="00B327D9">
          <w:rPr>
            <w:rFonts w:eastAsia="Times New Roman" w:cs="Times New Roman"/>
            <w:color w:val="005A8B"/>
            <w:sz w:val="24"/>
            <w:szCs w:val="24"/>
            <w:u w:val="single"/>
          </w:rPr>
          <w:t>IRS Data Retrieval</w:t>
        </w:r>
      </w:hyperlink>
      <w:r w:rsidRPr="00B327D9">
        <w:rPr>
          <w:rFonts w:eastAsia="Times New Roman" w:cs="Times New Roman"/>
          <w:color w:val="333333"/>
          <w:sz w:val="24"/>
          <w:szCs w:val="24"/>
        </w:rPr>
        <w:t> tool on the FAFSA. </w:t>
      </w:r>
    </w:p>
    <w:p w:rsidR="00B327D9" w:rsidRPr="00B327D9" w:rsidRDefault="00B327D9" w:rsidP="00B327D9">
      <w:pPr>
        <w:numPr>
          <w:ilvl w:val="0"/>
          <w:numId w:val="25"/>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To-Do List Items </w:t>
      </w:r>
    </w:p>
    <w:p w:rsidR="00B327D9" w:rsidRPr="00B327D9" w:rsidRDefault="00B327D9" w:rsidP="00B327D9">
      <w:pPr>
        <w:numPr>
          <w:ilvl w:val="1"/>
          <w:numId w:val="25"/>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June 19</w:t>
      </w:r>
      <w:r w:rsidRPr="00B327D9">
        <w:rPr>
          <w:rFonts w:eastAsia="Times New Roman" w:cs="Times New Roman"/>
          <w:color w:val="333333"/>
          <w:sz w:val="24"/>
          <w:szCs w:val="24"/>
        </w:rPr>
        <w:t xml:space="preserve"> - Financial aid awards are based on the submission and completion of items posted on student's To-Do List in their </w:t>
      </w:r>
      <w:proofErr w:type="spellStart"/>
      <w:r w:rsidRPr="00B327D9">
        <w:rPr>
          <w:rFonts w:eastAsia="Times New Roman" w:cs="Times New Roman"/>
          <w:color w:val="333333"/>
          <w:sz w:val="24"/>
          <w:szCs w:val="24"/>
        </w:rPr>
        <w:t>MySJSU</w:t>
      </w:r>
      <w:proofErr w:type="spellEnd"/>
      <w:r w:rsidRPr="00B327D9">
        <w:rPr>
          <w:rFonts w:eastAsia="Times New Roman" w:cs="Times New Roman"/>
          <w:color w:val="333333"/>
          <w:sz w:val="24"/>
          <w:szCs w:val="24"/>
        </w:rPr>
        <w:t>. All requested financial aid documents must be submitted by 4:30 pm on </w:t>
      </w:r>
      <w:r w:rsidRPr="00B327D9">
        <w:rPr>
          <w:rFonts w:eastAsia="Times New Roman" w:cs="Times New Roman"/>
          <w:b/>
          <w:bCs/>
          <w:color w:val="333333"/>
          <w:sz w:val="24"/>
          <w:szCs w:val="24"/>
        </w:rPr>
        <w:t>June 19, 2015</w:t>
      </w:r>
      <w:r w:rsidRPr="00B327D9">
        <w:rPr>
          <w:rFonts w:eastAsia="Times New Roman" w:cs="Times New Roman"/>
          <w:color w:val="333333"/>
          <w:sz w:val="24"/>
          <w:szCs w:val="24"/>
        </w:rPr>
        <w:t>, </w:t>
      </w:r>
      <w:r w:rsidRPr="00B327D9">
        <w:rPr>
          <w:rFonts w:eastAsia="Times New Roman" w:cs="Times New Roman"/>
          <w:b/>
          <w:bCs/>
          <w:color w:val="333333"/>
          <w:sz w:val="24"/>
          <w:szCs w:val="24"/>
        </w:rPr>
        <w:t>to be considered for maximum funding</w:t>
      </w:r>
      <w:r w:rsidRPr="00B327D9">
        <w:rPr>
          <w:rFonts w:eastAsia="Times New Roman" w:cs="Times New Roman"/>
          <w:color w:val="333333"/>
          <w:sz w:val="24"/>
          <w:szCs w:val="24"/>
        </w:rPr>
        <w:t>. View </w:t>
      </w:r>
      <w:hyperlink r:id="rId59" w:history="1">
        <w:r w:rsidRPr="00B327D9">
          <w:rPr>
            <w:rFonts w:eastAsia="Times New Roman" w:cs="Times New Roman"/>
            <w:color w:val="005A8B"/>
            <w:sz w:val="24"/>
            <w:szCs w:val="24"/>
            <w:u w:val="single"/>
          </w:rPr>
          <w:t>Seven Steps to Financial Aid</w:t>
        </w:r>
      </w:hyperlink>
      <w:r w:rsidRPr="00B327D9">
        <w:rPr>
          <w:rFonts w:eastAsia="Times New Roman" w:cs="Times New Roman"/>
          <w:color w:val="333333"/>
          <w:sz w:val="24"/>
          <w:szCs w:val="24"/>
        </w:rPr>
        <w:t> for an overview of the financial aid process. </w:t>
      </w:r>
    </w:p>
    <w:p w:rsidR="00B327D9" w:rsidRPr="00B327D9" w:rsidRDefault="00B327D9" w:rsidP="00B327D9">
      <w:pPr>
        <w:numPr>
          <w:ilvl w:val="0"/>
          <w:numId w:val="25"/>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SAP HOLDS - </w:t>
      </w:r>
      <w:r w:rsidRPr="00B327D9">
        <w:rPr>
          <w:rFonts w:eastAsia="Times New Roman" w:cs="Times New Roman"/>
          <w:color w:val="333333"/>
          <w:sz w:val="24"/>
          <w:szCs w:val="24"/>
        </w:rPr>
        <w:t>Not meeting Satisfactory Academic Progress (SAP) will result in a financial aid hold. For more information, view </w:t>
      </w:r>
      <w:hyperlink r:id="rId60" w:history="1">
        <w:proofErr w:type="gramStart"/>
        <w:r w:rsidRPr="00B327D9">
          <w:rPr>
            <w:rFonts w:eastAsia="Times New Roman" w:cs="Times New Roman"/>
            <w:color w:val="005A8B"/>
            <w:sz w:val="24"/>
            <w:szCs w:val="24"/>
            <w:u w:val="single"/>
          </w:rPr>
          <w:t>What</w:t>
        </w:r>
        <w:proofErr w:type="gramEnd"/>
        <w:r w:rsidRPr="00B327D9">
          <w:rPr>
            <w:rFonts w:eastAsia="Times New Roman" w:cs="Times New Roman"/>
            <w:color w:val="005A8B"/>
            <w:sz w:val="24"/>
            <w:szCs w:val="24"/>
            <w:u w:val="single"/>
          </w:rPr>
          <w:t xml:space="preserve"> is satisfactory academic progress</w:t>
        </w:r>
      </w:hyperlink>
      <w:r w:rsidRPr="00B327D9">
        <w:rPr>
          <w:rFonts w:eastAsia="Times New Roman" w:cs="Times New Roman"/>
          <w:color w:val="333333"/>
          <w:sz w:val="24"/>
          <w:szCs w:val="24"/>
        </w:rPr>
        <w:t>?</w:t>
      </w:r>
    </w:p>
    <w:p w:rsidR="00B327D9" w:rsidRPr="00B327D9" w:rsidRDefault="00B327D9" w:rsidP="00B327D9">
      <w:pPr>
        <w:numPr>
          <w:ilvl w:val="0"/>
          <w:numId w:val="25"/>
        </w:numPr>
        <w:shd w:val="clear" w:color="auto" w:fill="FFFFFF"/>
        <w:spacing w:after="0" w:line="240" w:lineRule="auto"/>
        <w:ind w:left="0"/>
        <w:rPr>
          <w:rFonts w:eastAsia="Times New Roman" w:cs="Times New Roman"/>
          <w:color w:val="333333"/>
          <w:sz w:val="24"/>
          <w:szCs w:val="24"/>
        </w:rPr>
      </w:pPr>
      <w:hyperlink r:id="rId61" w:history="1">
        <w:r w:rsidRPr="00B327D9">
          <w:rPr>
            <w:rFonts w:eastAsia="Times New Roman" w:cs="Times New Roman"/>
            <w:color w:val="005A8B"/>
            <w:sz w:val="24"/>
            <w:szCs w:val="24"/>
            <w:u w:val="single"/>
          </w:rPr>
          <w:t>Spartan Scholarship</w:t>
        </w:r>
      </w:hyperlink>
      <w:r w:rsidRPr="00B327D9">
        <w:rPr>
          <w:rFonts w:eastAsia="Times New Roman" w:cs="Times New Roman"/>
          <w:color w:val="333333"/>
          <w:sz w:val="24"/>
          <w:szCs w:val="24"/>
        </w:rPr>
        <w:t> - Apply now!</w:t>
      </w:r>
    </w:p>
    <w:p w:rsidR="00B327D9" w:rsidRPr="00B327D9" w:rsidRDefault="00B327D9" w:rsidP="00B327D9">
      <w:pPr>
        <w:numPr>
          <w:ilvl w:val="0"/>
          <w:numId w:val="25"/>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Summer 2015</w:t>
      </w:r>
    </w:p>
    <w:p w:rsidR="00B327D9" w:rsidRPr="00B327D9" w:rsidRDefault="00B327D9" w:rsidP="00B327D9">
      <w:pPr>
        <w:numPr>
          <w:ilvl w:val="1"/>
          <w:numId w:val="25"/>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June 10 - </w:t>
      </w:r>
      <w:r w:rsidRPr="00B327D9">
        <w:rPr>
          <w:rFonts w:eastAsia="Times New Roman" w:cs="Times New Roman"/>
          <w:color w:val="333333"/>
          <w:sz w:val="24"/>
          <w:szCs w:val="24"/>
        </w:rPr>
        <w:t>deadline to apply for summer 2015 financial aid.</w:t>
      </w:r>
    </w:p>
    <w:p w:rsidR="00B327D9" w:rsidRPr="00B327D9" w:rsidRDefault="00B327D9" w:rsidP="00B327D9">
      <w:pPr>
        <w:numPr>
          <w:ilvl w:val="1"/>
          <w:numId w:val="25"/>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June 17 </w:t>
      </w:r>
      <w:r w:rsidRPr="00B327D9">
        <w:rPr>
          <w:rFonts w:eastAsia="Times New Roman" w:cs="Times New Roman"/>
          <w:color w:val="333333"/>
          <w:sz w:val="24"/>
          <w:szCs w:val="24"/>
        </w:rPr>
        <w:t>- deadline to accept summer loans.</w:t>
      </w:r>
    </w:p>
    <w:p w:rsidR="00B327D9" w:rsidRPr="00B327D9" w:rsidRDefault="00B327D9" w:rsidP="00B327D9">
      <w:pPr>
        <w:numPr>
          <w:ilvl w:val="0"/>
          <w:numId w:val="26"/>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2015-16 Student loans</w:t>
      </w:r>
    </w:p>
    <w:p w:rsidR="00B327D9" w:rsidRPr="00B327D9" w:rsidRDefault="00B327D9" w:rsidP="00B327D9">
      <w:pPr>
        <w:numPr>
          <w:ilvl w:val="1"/>
          <w:numId w:val="26"/>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June 1, 2015</w:t>
      </w:r>
      <w:r w:rsidRPr="00B327D9">
        <w:rPr>
          <w:rFonts w:eastAsia="Times New Roman" w:cs="Times New Roman"/>
          <w:color w:val="333333"/>
          <w:sz w:val="24"/>
          <w:szCs w:val="24"/>
        </w:rPr>
        <w:t> Students may begin to accept 2015-16 </w:t>
      </w:r>
      <w:hyperlink r:id="rId62" w:history="1">
        <w:r w:rsidRPr="00B327D9">
          <w:rPr>
            <w:rFonts w:eastAsia="Times New Roman" w:cs="Times New Roman"/>
            <w:color w:val="005A8B"/>
            <w:sz w:val="24"/>
            <w:szCs w:val="24"/>
            <w:u w:val="single"/>
          </w:rPr>
          <w:t>loans</w:t>
        </w:r>
      </w:hyperlink>
      <w:r w:rsidRPr="00B327D9">
        <w:rPr>
          <w:rFonts w:eastAsia="Times New Roman" w:cs="Times New Roman"/>
          <w:color w:val="333333"/>
          <w:sz w:val="24"/>
          <w:szCs w:val="24"/>
        </w:rPr>
        <w:t>. Students must have received an award to accept loans. View </w:t>
      </w:r>
      <w:hyperlink r:id="rId63" w:history="1">
        <w:r w:rsidRPr="00B327D9">
          <w:rPr>
            <w:rFonts w:eastAsia="Times New Roman" w:cs="Times New Roman"/>
            <w:color w:val="005A8B"/>
            <w:sz w:val="24"/>
            <w:szCs w:val="24"/>
            <w:u w:val="single"/>
          </w:rPr>
          <w:t>Seven Steps to Financial Aid</w:t>
        </w:r>
      </w:hyperlink>
      <w:r w:rsidRPr="00B327D9">
        <w:rPr>
          <w:rFonts w:eastAsia="Times New Roman" w:cs="Times New Roman"/>
          <w:color w:val="333333"/>
          <w:sz w:val="24"/>
          <w:szCs w:val="24"/>
        </w:rPr>
        <w:t> for an overview of the financial aid process. </w:t>
      </w:r>
    </w:p>
    <w:p w:rsidR="00B327D9" w:rsidRPr="00B327D9" w:rsidRDefault="00B327D9" w:rsidP="00B327D9">
      <w:pPr>
        <w:numPr>
          <w:ilvl w:val="0"/>
          <w:numId w:val="27"/>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2015-16 Graduate and Parent PLUS loan applications</w:t>
      </w:r>
    </w:p>
    <w:p w:rsidR="00B327D9" w:rsidRPr="00B327D9" w:rsidRDefault="00B327D9" w:rsidP="00B327D9">
      <w:pPr>
        <w:numPr>
          <w:ilvl w:val="1"/>
          <w:numId w:val="27"/>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June 1, 2015</w:t>
      </w:r>
      <w:r w:rsidRPr="00B327D9">
        <w:rPr>
          <w:rFonts w:eastAsia="Times New Roman" w:cs="Times New Roman"/>
          <w:color w:val="333333"/>
          <w:sz w:val="24"/>
          <w:szCs w:val="24"/>
        </w:rPr>
        <w:t> - Graduate students and parents of dependent students may submit 2015-16 PLUS loan applications. </w:t>
      </w:r>
      <w:r w:rsidRPr="00B327D9">
        <w:rPr>
          <w:rFonts w:eastAsia="Times New Roman" w:cs="Times New Roman"/>
          <w:b/>
          <w:bCs/>
          <w:color w:val="333333"/>
          <w:sz w:val="24"/>
          <w:szCs w:val="24"/>
          <w:u w:val="single"/>
        </w:rPr>
        <w:t>NOTE</w:t>
      </w:r>
      <w:r w:rsidRPr="00B327D9">
        <w:rPr>
          <w:rFonts w:eastAsia="Times New Roman" w:cs="Times New Roman"/>
          <w:color w:val="333333"/>
          <w:sz w:val="24"/>
          <w:szCs w:val="24"/>
        </w:rPr>
        <w:t>: students must be awarded financial aid before the application can be processed. </w:t>
      </w:r>
    </w:p>
    <w:p w:rsidR="00B327D9" w:rsidRPr="00B327D9" w:rsidRDefault="00B327D9" w:rsidP="00B327D9">
      <w:pPr>
        <w:numPr>
          <w:ilvl w:val="0"/>
          <w:numId w:val="27"/>
        </w:numPr>
        <w:shd w:val="clear" w:color="auto" w:fill="FFFFFF"/>
        <w:spacing w:after="0" w:line="240" w:lineRule="auto"/>
        <w:ind w:left="0"/>
        <w:rPr>
          <w:rFonts w:eastAsia="Times New Roman" w:cs="Times New Roman"/>
          <w:color w:val="333333"/>
          <w:sz w:val="24"/>
          <w:szCs w:val="24"/>
        </w:rPr>
      </w:pPr>
      <w:hyperlink r:id="rId64" w:history="1">
        <w:r w:rsidRPr="00B327D9">
          <w:rPr>
            <w:rFonts w:eastAsia="Times New Roman" w:cs="Times New Roman"/>
            <w:color w:val="005A8B"/>
            <w:sz w:val="24"/>
            <w:szCs w:val="24"/>
            <w:u w:val="single"/>
          </w:rPr>
          <w:t>Tuition Fee Deferral</w:t>
        </w:r>
      </w:hyperlink>
      <w:r w:rsidRPr="00B327D9">
        <w:rPr>
          <w:rFonts w:eastAsia="Times New Roman" w:cs="Times New Roman"/>
          <w:b/>
          <w:bCs/>
          <w:color w:val="333333"/>
          <w:sz w:val="24"/>
          <w:szCs w:val="24"/>
        </w:rPr>
        <w:t> - Fall 2015</w:t>
      </w:r>
    </w:p>
    <w:p w:rsidR="00B327D9" w:rsidRPr="00B327D9" w:rsidRDefault="00B327D9" w:rsidP="00B327D9">
      <w:pPr>
        <w:numPr>
          <w:ilvl w:val="1"/>
          <w:numId w:val="27"/>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July 17, 2015</w:t>
      </w:r>
      <w:r w:rsidRPr="00B327D9">
        <w:rPr>
          <w:rFonts w:eastAsia="Times New Roman" w:cs="Times New Roman"/>
          <w:color w:val="333333"/>
          <w:sz w:val="24"/>
          <w:szCs w:val="24"/>
        </w:rPr>
        <w:t> (</w:t>
      </w:r>
      <w:r w:rsidRPr="00B327D9">
        <w:rPr>
          <w:rFonts w:eastAsia="Times New Roman" w:cs="Times New Roman"/>
          <w:i/>
          <w:iCs/>
          <w:color w:val="333333"/>
          <w:sz w:val="24"/>
          <w:szCs w:val="24"/>
        </w:rPr>
        <w:t>For </w:t>
      </w:r>
      <w:r w:rsidRPr="00B327D9">
        <w:rPr>
          <w:rFonts w:eastAsia="Times New Roman" w:cs="Times New Roman"/>
          <w:b/>
          <w:bCs/>
          <w:i/>
          <w:iCs/>
          <w:color w:val="333333"/>
          <w:sz w:val="24"/>
          <w:szCs w:val="24"/>
        </w:rPr>
        <w:t>2015-16</w:t>
      </w:r>
      <w:r w:rsidRPr="00B327D9">
        <w:rPr>
          <w:rFonts w:eastAsia="Times New Roman" w:cs="Times New Roman"/>
          <w:i/>
          <w:iCs/>
          <w:color w:val="333333"/>
          <w:sz w:val="24"/>
          <w:szCs w:val="24"/>
        </w:rPr>
        <w:t> award year</w:t>
      </w:r>
      <w:r w:rsidRPr="00B327D9">
        <w:rPr>
          <w:rFonts w:eastAsia="Times New Roman" w:cs="Times New Roman"/>
          <w:color w:val="333333"/>
          <w:sz w:val="24"/>
          <w:szCs w:val="24"/>
        </w:rPr>
        <w:t>) Students who submit their To Do List items by July 17, qualify for a tuition fee deferral. Refer to your Document Request letter, Step 2, for detailed information. Also, view </w:t>
      </w:r>
      <w:hyperlink r:id="rId65" w:history="1">
        <w:r w:rsidRPr="00B327D9">
          <w:rPr>
            <w:rFonts w:eastAsia="Times New Roman" w:cs="Times New Roman"/>
            <w:color w:val="005A8B"/>
            <w:sz w:val="24"/>
            <w:szCs w:val="24"/>
            <w:u w:val="single"/>
          </w:rPr>
          <w:t>Seven Steps to Financial Aid</w:t>
        </w:r>
      </w:hyperlink>
      <w:r w:rsidRPr="00B327D9">
        <w:rPr>
          <w:rFonts w:eastAsia="Times New Roman" w:cs="Times New Roman"/>
          <w:color w:val="333333"/>
          <w:sz w:val="24"/>
          <w:szCs w:val="24"/>
        </w:rPr>
        <w:t> for an overview of the financial aid process.</w:t>
      </w:r>
    </w:p>
    <w:p w:rsidR="00B327D9" w:rsidRPr="00B327D9" w:rsidRDefault="00B327D9" w:rsidP="00B327D9">
      <w:pPr>
        <w:numPr>
          <w:ilvl w:val="0"/>
          <w:numId w:val="27"/>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Payment due dates:</w:t>
      </w:r>
      <w:r w:rsidRPr="00B327D9">
        <w:rPr>
          <w:rFonts w:eastAsia="Times New Roman" w:cs="Times New Roman"/>
          <w:color w:val="333333"/>
          <w:sz w:val="24"/>
          <w:szCs w:val="24"/>
        </w:rPr>
        <w:t> </w:t>
      </w:r>
    </w:p>
    <w:p w:rsidR="00B327D9" w:rsidRPr="00B327D9" w:rsidRDefault="00B327D9" w:rsidP="00B327D9">
      <w:pPr>
        <w:numPr>
          <w:ilvl w:val="1"/>
          <w:numId w:val="27"/>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Fees must be paid in full on or set up an </w:t>
      </w:r>
      <w:hyperlink r:id="rId66" w:history="1">
        <w:r w:rsidRPr="00B327D9">
          <w:rPr>
            <w:rFonts w:eastAsia="Times New Roman" w:cs="Times New Roman"/>
            <w:color w:val="005A8B"/>
            <w:sz w:val="24"/>
            <w:szCs w:val="24"/>
            <w:u w:val="single"/>
          </w:rPr>
          <w:t>installment payment plan</w:t>
        </w:r>
      </w:hyperlink>
      <w:r w:rsidRPr="00B327D9">
        <w:rPr>
          <w:rFonts w:eastAsia="Times New Roman" w:cs="Times New Roman"/>
          <w:color w:val="333333"/>
          <w:sz w:val="24"/>
          <w:szCs w:val="24"/>
        </w:rPr>
        <w:t> (IPP). The minimum amount due to be eligible for a payment plan is $350.00. A charge of $33 is applied to set up an IPP.</w:t>
      </w:r>
    </w:p>
    <w:p w:rsidR="00B327D9" w:rsidRPr="00B327D9" w:rsidRDefault="00B327D9" w:rsidP="00B327D9">
      <w:pPr>
        <w:numPr>
          <w:ilvl w:val="1"/>
          <w:numId w:val="27"/>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Students are responsible for checking their </w:t>
      </w:r>
      <w:proofErr w:type="spellStart"/>
      <w:r w:rsidRPr="00B327D9">
        <w:rPr>
          <w:rFonts w:eastAsia="Times New Roman" w:cs="Times New Roman"/>
          <w:color w:val="333333"/>
          <w:sz w:val="24"/>
          <w:szCs w:val="24"/>
        </w:rPr>
        <w:fldChar w:fldCharType="begin"/>
      </w:r>
      <w:r w:rsidRPr="00B327D9">
        <w:rPr>
          <w:rFonts w:eastAsia="Times New Roman" w:cs="Times New Roman"/>
          <w:color w:val="333333"/>
          <w:sz w:val="24"/>
          <w:szCs w:val="24"/>
        </w:rPr>
        <w:instrText xml:space="preserve"> HYPERLINK "http://my.sjsu.edu/" </w:instrText>
      </w:r>
      <w:r w:rsidRPr="00B327D9">
        <w:rPr>
          <w:rFonts w:eastAsia="Times New Roman" w:cs="Times New Roman"/>
          <w:color w:val="333333"/>
          <w:sz w:val="24"/>
          <w:szCs w:val="24"/>
        </w:rPr>
        <w:fldChar w:fldCharType="separate"/>
      </w:r>
      <w:r w:rsidRPr="00B327D9">
        <w:rPr>
          <w:rFonts w:eastAsia="Times New Roman" w:cs="Times New Roman"/>
          <w:color w:val="005A8B"/>
          <w:sz w:val="24"/>
          <w:szCs w:val="24"/>
          <w:u w:val="single"/>
        </w:rPr>
        <w:t>MySJSU</w:t>
      </w:r>
      <w:proofErr w:type="spellEnd"/>
      <w:r w:rsidRPr="00B327D9">
        <w:rPr>
          <w:rFonts w:eastAsia="Times New Roman" w:cs="Times New Roman"/>
          <w:color w:val="333333"/>
          <w:sz w:val="24"/>
          <w:szCs w:val="24"/>
        </w:rPr>
        <w:fldChar w:fldCharType="end"/>
      </w:r>
      <w:r w:rsidRPr="00B327D9">
        <w:rPr>
          <w:rFonts w:eastAsia="Times New Roman" w:cs="Times New Roman"/>
          <w:color w:val="333333"/>
          <w:sz w:val="24"/>
          <w:szCs w:val="24"/>
        </w:rPr>
        <w:t> for fees and payment due dates - </w:t>
      </w:r>
      <w:hyperlink r:id="rId67" w:history="1">
        <w:r w:rsidRPr="00B327D9">
          <w:rPr>
            <w:rFonts w:eastAsia="Times New Roman" w:cs="Times New Roman"/>
            <w:color w:val="005A8B"/>
            <w:sz w:val="24"/>
            <w:szCs w:val="24"/>
            <w:u w:val="single"/>
          </w:rPr>
          <w:t>How to view payment due dates</w:t>
        </w:r>
      </w:hyperlink>
      <w:r w:rsidRPr="00B327D9">
        <w:rPr>
          <w:rFonts w:eastAsia="Times New Roman" w:cs="Times New Roman"/>
          <w:color w:val="333333"/>
          <w:sz w:val="24"/>
          <w:szCs w:val="24"/>
        </w:rPr>
        <w:t>. </w:t>
      </w:r>
    </w:p>
    <w:p w:rsidR="00B327D9" w:rsidRPr="00B327D9" w:rsidRDefault="00B327D9" w:rsidP="00B327D9">
      <w:pPr>
        <w:numPr>
          <w:ilvl w:val="0"/>
          <w:numId w:val="27"/>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Disbursement</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Disbursement of financial aid begins the first week of each semester. Disbursement may be held for several reasons, such as:</w:t>
      </w:r>
    </w:p>
    <w:p w:rsidR="00B327D9" w:rsidRPr="00B327D9" w:rsidRDefault="00B327D9" w:rsidP="00B327D9">
      <w:pPr>
        <w:numPr>
          <w:ilvl w:val="0"/>
          <w:numId w:val="28"/>
        </w:numPr>
        <w:shd w:val="clear" w:color="auto" w:fill="FFFFFF"/>
        <w:spacing w:after="150" w:line="240" w:lineRule="auto"/>
        <w:ind w:left="0"/>
        <w:rPr>
          <w:rFonts w:eastAsia="Times New Roman" w:cs="Times New Roman"/>
          <w:color w:val="333333"/>
          <w:sz w:val="24"/>
          <w:szCs w:val="24"/>
        </w:rPr>
      </w:pPr>
    </w:p>
    <w:p w:rsidR="00B327D9" w:rsidRPr="00B327D9" w:rsidRDefault="00B327D9" w:rsidP="00B327D9">
      <w:pPr>
        <w:numPr>
          <w:ilvl w:val="1"/>
          <w:numId w:val="28"/>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Admissions status</w:t>
      </w:r>
    </w:p>
    <w:p w:rsidR="00B327D9" w:rsidRPr="00B327D9" w:rsidRDefault="00B327D9" w:rsidP="00B327D9">
      <w:pPr>
        <w:numPr>
          <w:ilvl w:val="1"/>
          <w:numId w:val="28"/>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Less than full-time enrollment</w:t>
      </w:r>
    </w:p>
    <w:p w:rsidR="00B327D9" w:rsidRPr="00B327D9" w:rsidRDefault="00B327D9" w:rsidP="00B327D9">
      <w:pPr>
        <w:numPr>
          <w:ilvl w:val="1"/>
          <w:numId w:val="28"/>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Academic progress holds</w:t>
      </w:r>
    </w:p>
    <w:p w:rsidR="00B327D9" w:rsidRPr="00B327D9" w:rsidRDefault="00B327D9" w:rsidP="00B327D9">
      <w:pPr>
        <w:numPr>
          <w:ilvl w:val="1"/>
          <w:numId w:val="28"/>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color w:val="333333"/>
          <w:sz w:val="24"/>
          <w:szCs w:val="24"/>
        </w:rPr>
        <w:t>Missing information, etc.</w:t>
      </w:r>
    </w:p>
    <w:p w:rsidR="00B327D9" w:rsidRPr="00B327D9" w:rsidRDefault="00B327D9" w:rsidP="00B327D9">
      <w:pPr>
        <w:shd w:val="clear" w:color="auto" w:fill="FFFFFF"/>
        <w:spacing w:after="0" w:line="240" w:lineRule="auto"/>
        <w:rPr>
          <w:rFonts w:eastAsia="Times New Roman" w:cs="Times New Roman"/>
          <w:color w:val="000000"/>
          <w:sz w:val="24"/>
          <w:szCs w:val="24"/>
        </w:rPr>
      </w:pPr>
      <w:r w:rsidRPr="00B327D9">
        <w:rPr>
          <w:rFonts w:eastAsia="Times New Roman" w:cs="Times New Roman"/>
          <w:color w:val="000000"/>
          <w:sz w:val="24"/>
          <w:szCs w:val="24"/>
        </w:rPr>
        <w:t>View </w:t>
      </w:r>
      <w:hyperlink r:id="rId68" w:history="1">
        <w:r w:rsidRPr="00B327D9">
          <w:rPr>
            <w:rFonts w:eastAsia="Times New Roman" w:cs="Times New Roman"/>
            <w:color w:val="005A8B"/>
            <w:sz w:val="24"/>
            <w:szCs w:val="24"/>
            <w:u w:val="single"/>
          </w:rPr>
          <w:t>disbursement policy</w:t>
        </w:r>
      </w:hyperlink>
      <w:r w:rsidRPr="00B327D9">
        <w:rPr>
          <w:rFonts w:eastAsia="Times New Roman" w:cs="Times New Roman"/>
          <w:color w:val="000000"/>
          <w:sz w:val="24"/>
          <w:szCs w:val="24"/>
        </w:rPr>
        <w:t> for more information.</w:t>
      </w:r>
    </w:p>
    <w:p w:rsidR="00B327D9" w:rsidRPr="00B327D9" w:rsidRDefault="00B327D9" w:rsidP="00B327D9">
      <w:pPr>
        <w:numPr>
          <w:ilvl w:val="0"/>
          <w:numId w:val="29"/>
        </w:numPr>
        <w:shd w:val="clear" w:color="auto" w:fill="FFFFFF"/>
        <w:spacing w:after="6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Student Information Update Form</w:t>
      </w:r>
    </w:p>
    <w:p w:rsidR="00B327D9" w:rsidRPr="00B327D9" w:rsidRDefault="00B327D9" w:rsidP="00B327D9">
      <w:pPr>
        <w:numPr>
          <w:ilvl w:val="1"/>
          <w:numId w:val="29"/>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color w:val="333333"/>
          <w:sz w:val="24"/>
          <w:szCs w:val="24"/>
        </w:rPr>
        <w:t>Students enrolled in less than full-time status must notify the Financial Aid and Scholarship office by filling out the </w:t>
      </w:r>
      <w:hyperlink r:id="rId69" w:history="1">
        <w:r w:rsidRPr="00B327D9">
          <w:rPr>
            <w:rFonts w:eastAsia="Times New Roman" w:cs="Times New Roman"/>
            <w:color w:val="005A8B"/>
            <w:sz w:val="24"/>
            <w:szCs w:val="24"/>
            <w:u w:val="single"/>
          </w:rPr>
          <w:t>Student Information Update</w:t>
        </w:r>
      </w:hyperlink>
      <w:r w:rsidRPr="00B327D9">
        <w:rPr>
          <w:rFonts w:eastAsia="Times New Roman" w:cs="Times New Roman"/>
          <w:color w:val="333333"/>
          <w:sz w:val="24"/>
          <w:szCs w:val="24"/>
        </w:rPr>
        <w:t> form.</w:t>
      </w:r>
    </w:p>
    <w:p w:rsidR="00B327D9" w:rsidRPr="00B327D9" w:rsidRDefault="00B327D9" w:rsidP="00B327D9">
      <w:pPr>
        <w:numPr>
          <w:ilvl w:val="0"/>
          <w:numId w:val="29"/>
        </w:numPr>
        <w:shd w:val="clear" w:color="auto" w:fill="FFFFFF"/>
        <w:spacing w:after="0" w:line="240" w:lineRule="auto"/>
        <w:ind w:left="0"/>
        <w:rPr>
          <w:rFonts w:eastAsia="Times New Roman" w:cs="Times New Roman"/>
          <w:color w:val="333333"/>
          <w:sz w:val="24"/>
          <w:szCs w:val="24"/>
        </w:rPr>
      </w:pPr>
      <w:hyperlink r:id="rId70" w:history="1">
        <w:r w:rsidRPr="00B327D9">
          <w:rPr>
            <w:rFonts w:eastAsia="Times New Roman" w:cs="Times New Roman"/>
            <w:color w:val="005A8B"/>
            <w:sz w:val="24"/>
            <w:szCs w:val="24"/>
            <w:u w:val="single"/>
          </w:rPr>
          <w:t>IRS Income Information.</w:t>
        </w:r>
      </w:hyperlink>
    </w:p>
    <w:p w:rsidR="00B327D9" w:rsidRPr="00B327D9" w:rsidRDefault="00B327D9" w:rsidP="00B327D9">
      <w:pPr>
        <w:numPr>
          <w:ilvl w:val="0"/>
          <w:numId w:val="29"/>
        </w:numPr>
        <w:shd w:val="clear" w:color="auto" w:fill="FFFFFF"/>
        <w:spacing w:after="0" w:line="240" w:lineRule="auto"/>
        <w:ind w:left="0"/>
        <w:rPr>
          <w:rFonts w:eastAsia="Times New Roman" w:cs="Times New Roman"/>
          <w:color w:val="333333"/>
          <w:sz w:val="24"/>
          <w:szCs w:val="24"/>
        </w:rPr>
      </w:pPr>
      <w:hyperlink r:id="rId71" w:history="1">
        <w:r w:rsidRPr="00B327D9">
          <w:rPr>
            <w:rFonts w:eastAsia="Times New Roman" w:cs="Times New Roman"/>
            <w:color w:val="005A8B"/>
            <w:sz w:val="24"/>
            <w:szCs w:val="24"/>
            <w:u w:val="single"/>
          </w:rPr>
          <w:t>1098-T Tuition Statement &amp; Tax Credit FAQs</w:t>
        </w:r>
      </w:hyperlink>
    </w:p>
    <w:p w:rsidR="00B327D9" w:rsidRPr="00B327D9" w:rsidRDefault="00B327D9" w:rsidP="00B327D9">
      <w:pPr>
        <w:numPr>
          <w:ilvl w:val="0"/>
          <w:numId w:val="29"/>
        </w:numPr>
        <w:shd w:val="clear" w:color="auto" w:fill="FFFFFF"/>
        <w:spacing w:after="0" w:line="240" w:lineRule="auto"/>
        <w:ind w:left="0"/>
        <w:rPr>
          <w:rFonts w:eastAsia="Times New Roman" w:cs="Times New Roman"/>
          <w:color w:val="333333"/>
          <w:sz w:val="24"/>
          <w:szCs w:val="24"/>
        </w:rPr>
      </w:pPr>
      <w:r w:rsidRPr="00B327D9">
        <w:rPr>
          <w:rFonts w:eastAsia="Times New Roman" w:cs="Times New Roman"/>
          <w:b/>
          <w:bCs/>
          <w:color w:val="333333"/>
          <w:sz w:val="24"/>
          <w:szCs w:val="24"/>
        </w:rPr>
        <w:t>January 1 </w:t>
      </w:r>
      <w:r w:rsidRPr="00B327D9">
        <w:rPr>
          <w:rFonts w:eastAsia="Times New Roman" w:cs="Times New Roman"/>
          <w:color w:val="333333"/>
          <w:sz w:val="24"/>
          <w:szCs w:val="24"/>
        </w:rPr>
        <w:t>- Apply annually for financial aid beginning January 1. </w:t>
      </w:r>
      <w:r w:rsidRPr="00B327D9">
        <w:rPr>
          <w:rFonts w:eastAsia="Times New Roman" w:cs="Times New Roman"/>
          <w:b/>
          <w:bCs/>
          <w:color w:val="333333"/>
          <w:sz w:val="24"/>
          <w:szCs w:val="24"/>
        </w:rPr>
        <w:t>March 2 </w:t>
      </w:r>
      <w:r w:rsidRPr="00B327D9">
        <w:rPr>
          <w:rFonts w:eastAsia="Times New Roman" w:cs="Times New Roman"/>
          <w:color w:val="333333"/>
          <w:sz w:val="24"/>
          <w:szCs w:val="24"/>
        </w:rPr>
        <w:t>is the FAFSA priority filing deadline, and </w:t>
      </w:r>
      <w:hyperlink r:id="rId72" w:history="1">
        <w:r w:rsidRPr="00B327D9">
          <w:rPr>
            <w:rFonts w:eastAsia="Times New Roman" w:cs="Times New Roman"/>
            <w:color w:val="005A8B"/>
            <w:sz w:val="24"/>
            <w:szCs w:val="24"/>
            <w:u w:val="single"/>
          </w:rPr>
          <w:t>CSAC</w:t>
        </w:r>
      </w:hyperlink>
      <w:r w:rsidRPr="00B327D9">
        <w:rPr>
          <w:rFonts w:eastAsia="Times New Roman" w:cs="Times New Roman"/>
          <w:color w:val="333333"/>
          <w:sz w:val="24"/>
          <w:szCs w:val="24"/>
        </w:rPr>
        <w:t> GPA verification deadline.</w:t>
      </w:r>
      <w:hyperlink r:id="rId73" w:history="1">
        <w:r w:rsidRPr="00B327D9">
          <w:rPr>
            <w:rFonts w:eastAsia="Times New Roman" w:cs="Times New Roman"/>
            <w:color w:val="005A8B"/>
            <w:sz w:val="24"/>
            <w:szCs w:val="24"/>
            <w:u w:val="single"/>
          </w:rPr>
          <w:t> Avoid financial aid fraud</w:t>
        </w:r>
      </w:hyperlink>
      <w:r w:rsidRPr="00B327D9">
        <w:rPr>
          <w:rFonts w:eastAsia="Times New Roman" w:cs="Times New Roman"/>
          <w:color w:val="333333"/>
          <w:sz w:val="24"/>
          <w:szCs w:val="24"/>
        </w:rPr>
        <w:t>! Don't pay to fill out the FAFSA - it is a free application.</w:t>
      </w:r>
    </w:p>
    <w:p w:rsidR="004D7986" w:rsidRPr="00B327D9" w:rsidRDefault="004D7986" w:rsidP="00B0247A">
      <w:pPr>
        <w:pStyle w:val="NormalWeb"/>
        <w:spacing w:before="0" w:after="0"/>
        <w:ind w:left="0"/>
        <w:rPr>
          <w:rStyle w:val="IntenseReference"/>
          <w:rFonts w:asciiTheme="minorHAnsi" w:hAnsiTheme="minorHAnsi"/>
          <w:b/>
          <w:color w:val="auto"/>
          <w:sz w:val="24"/>
          <w:szCs w:val="24"/>
          <w:u w:val="none"/>
        </w:rPr>
        <w:sectPr w:rsidR="004D7986" w:rsidRPr="00B327D9" w:rsidSect="004D7986">
          <w:type w:val="continuous"/>
          <w:pgSz w:w="12240" w:h="15840"/>
          <w:pgMar w:top="720" w:right="720" w:bottom="720" w:left="720" w:header="432" w:footer="432" w:gutter="0"/>
          <w:cols w:num="3" w:space="720"/>
          <w:docGrid w:linePitch="360"/>
        </w:sectPr>
      </w:pPr>
    </w:p>
    <w:p w:rsidR="00B327D9" w:rsidRDefault="00B327D9" w:rsidP="00B0247A">
      <w:pPr>
        <w:pStyle w:val="NormalWeb"/>
        <w:spacing w:before="0" w:after="0"/>
        <w:ind w:left="0"/>
        <w:rPr>
          <w:rStyle w:val="IntenseReference"/>
          <w:rFonts w:asciiTheme="minorHAnsi" w:hAnsiTheme="minorHAnsi"/>
          <w:b/>
          <w:color w:val="auto"/>
          <w:sz w:val="24"/>
          <w:szCs w:val="24"/>
          <w:u w:val="none"/>
        </w:rPr>
      </w:pPr>
    </w:p>
    <w:p w:rsidR="00B327D9" w:rsidRDefault="00B327D9" w:rsidP="00B0247A">
      <w:pPr>
        <w:pStyle w:val="NormalWeb"/>
        <w:spacing w:before="0" w:after="0"/>
        <w:ind w:left="0"/>
        <w:rPr>
          <w:rStyle w:val="IntenseReference"/>
          <w:rFonts w:asciiTheme="minorHAnsi" w:hAnsiTheme="minorHAnsi"/>
          <w:b/>
          <w:color w:val="auto"/>
          <w:sz w:val="24"/>
          <w:szCs w:val="24"/>
          <w:u w:val="none"/>
        </w:rPr>
      </w:pPr>
    </w:p>
    <w:p w:rsidR="009D6262" w:rsidRPr="00B327D9" w:rsidRDefault="009D626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Career Services</w:t>
      </w:r>
      <w:r w:rsidR="00B0247A" w:rsidRPr="00B327D9">
        <w:rPr>
          <w:rStyle w:val="IntenseReference"/>
          <w:rFonts w:asciiTheme="minorHAnsi" w:hAnsiTheme="minorHAnsi"/>
          <w:b/>
          <w:color w:val="auto"/>
          <w:sz w:val="24"/>
          <w:szCs w:val="24"/>
          <w:u w:val="none"/>
        </w:rPr>
        <w:sym w:font="Wingdings" w:char="F0E0"/>
      </w:r>
    </w:p>
    <w:p w:rsidR="009D6262" w:rsidRPr="00B327D9" w:rsidRDefault="009D6262" w:rsidP="00B0247A">
      <w:pPr>
        <w:rPr>
          <w:rFonts w:cs="Arial"/>
          <w:sz w:val="24"/>
          <w:szCs w:val="24"/>
        </w:rPr>
      </w:pPr>
      <w:r w:rsidRPr="00B327D9">
        <w:rPr>
          <w:rFonts w:cs="Arial"/>
          <w:sz w:val="24"/>
          <w:szCs w:val="24"/>
        </w:rPr>
        <w:t xml:space="preserve">Once you are enrolled, you will have access to the career services online at </w:t>
      </w:r>
      <w:r w:rsidR="00B327D9" w:rsidRPr="00B327D9">
        <w:rPr>
          <w:sz w:val="24"/>
          <w:szCs w:val="24"/>
        </w:rPr>
        <w:t>http://www.sjsu.edu/careercenter/</w:t>
      </w:r>
      <w:r w:rsidRPr="00B327D9">
        <w:rPr>
          <w:rFonts w:cs="Arial"/>
          <w:sz w:val="24"/>
          <w:szCs w:val="24"/>
        </w:rPr>
        <w:t xml:space="preserve"> and in person.</w:t>
      </w:r>
    </w:p>
    <w:p w:rsidR="009D6262" w:rsidRDefault="009D6262" w:rsidP="00B0247A">
      <w:pPr>
        <w:pStyle w:val="NormalWeb"/>
        <w:spacing w:before="0" w:after="0"/>
        <w:ind w:left="0"/>
        <w:rPr>
          <w:rStyle w:val="IntenseReference"/>
          <w:rFonts w:asciiTheme="minorHAnsi" w:hAnsiTheme="minorHAnsi"/>
          <w:b/>
          <w:color w:val="auto"/>
          <w:sz w:val="24"/>
          <w:szCs w:val="24"/>
          <w:u w:val="none"/>
        </w:rPr>
      </w:pPr>
      <w:r w:rsidRPr="00B327D9">
        <w:rPr>
          <w:rStyle w:val="IntenseReference"/>
          <w:rFonts w:asciiTheme="minorHAnsi" w:hAnsiTheme="minorHAnsi"/>
          <w:b/>
          <w:color w:val="auto"/>
          <w:sz w:val="24"/>
          <w:szCs w:val="24"/>
          <w:u w:val="none"/>
        </w:rPr>
        <w:t>Health Services</w:t>
      </w:r>
      <w:r w:rsidR="00B0247A" w:rsidRPr="00B327D9">
        <w:rPr>
          <w:rStyle w:val="IntenseReference"/>
          <w:rFonts w:asciiTheme="minorHAnsi" w:hAnsiTheme="minorHAnsi"/>
          <w:b/>
          <w:color w:val="auto"/>
          <w:sz w:val="24"/>
          <w:szCs w:val="24"/>
          <w:u w:val="none"/>
        </w:rPr>
        <w:sym w:font="Wingdings" w:char="F0E0"/>
      </w:r>
      <w:r w:rsidR="00B327D9">
        <w:rPr>
          <w:rStyle w:val="IntenseReference"/>
          <w:rFonts w:asciiTheme="minorHAnsi" w:hAnsiTheme="minorHAnsi"/>
          <w:b/>
          <w:color w:val="auto"/>
          <w:sz w:val="24"/>
          <w:szCs w:val="24"/>
          <w:u w:val="none"/>
        </w:rPr>
        <w:t xml:space="preserve"> </w:t>
      </w:r>
      <w:hyperlink r:id="rId74" w:history="1">
        <w:r w:rsidR="00B327D9" w:rsidRPr="00AC7E4E">
          <w:rPr>
            <w:rStyle w:val="Hyperlink"/>
            <w:rFonts w:asciiTheme="minorHAnsi" w:hAnsiTheme="minorHAnsi"/>
            <w:b/>
            <w:spacing w:val="5"/>
            <w:sz w:val="24"/>
            <w:szCs w:val="24"/>
          </w:rPr>
          <w:t>http://www.sjsu.edu/studenthealth/</w:t>
        </w:r>
      </w:hyperlink>
    </w:p>
    <w:p w:rsidR="00B327D9" w:rsidRPr="00B327D9" w:rsidRDefault="00B327D9" w:rsidP="00B0247A">
      <w:pPr>
        <w:pStyle w:val="NormalWeb"/>
        <w:spacing w:before="0" w:after="0"/>
        <w:ind w:left="0"/>
        <w:rPr>
          <w:rStyle w:val="IntenseReference"/>
          <w:rFonts w:asciiTheme="minorHAnsi" w:hAnsiTheme="minorHAnsi"/>
          <w:b/>
          <w:color w:val="auto"/>
          <w:sz w:val="24"/>
          <w:szCs w:val="24"/>
          <w:u w:val="none"/>
        </w:rPr>
      </w:pP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Student Health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The Student Health Center provides medical care to students enrolled at SJSU. In addition to treating acute conditions, injuries, and illnesses, the Health Center provides a family planning program and maintains an in-house licensed pharmacy, a physical therapy department, a federally certified high complexity laboratory, and an x-ray department.</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Appointments/General Info</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(408) 924-6122</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w:t>
      </w:r>
      <w:r w:rsidRPr="00B327D9">
        <w:rPr>
          <w:rFonts w:eastAsia="Times New Roman" w:cs="Times New Roman"/>
          <w:b/>
          <w:bCs/>
          <w:color w:val="000000"/>
          <w:sz w:val="24"/>
          <w:szCs w:val="24"/>
        </w:rPr>
        <w:t>Bring a picture I.D. to </w:t>
      </w:r>
      <w:r w:rsidRPr="00B327D9">
        <w:rPr>
          <w:rFonts w:eastAsia="Times New Roman" w:cs="Times New Roman"/>
          <w:b/>
          <w:bCs/>
          <w:color w:val="000000"/>
          <w:sz w:val="24"/>
          <w:szCs w:val="24"/>
          <w:u w:val="single"/>
        </w:rPr>
        <w:t>every</w:t>
      </w:r>
      <w:r w:rsidRPr="00B327D9">
        <w:rPr>
          <w:rFonts w:eastAsia="Times New Roman" w:cs="Times New Roman"/>
          <w:b/>
          <w:bCs/>
          <w:color w:val="000000"/>
          <w:sz w:val="24"/>
          <w:szCs w:val="24"/>
        </w:rPr>
        <w:t> SHC visit! </w:t>
      </w:r>
      <w:r w:rsidRPr="00B327D9">
        <w:rPr>
          <w:rFonts w:eastAsia="Times New Roman" w:cs="Times New Roman"/>
          <w:color w:val="000000"/>
          <w:sz w:val="24"/>
          <w:szCs w:val="24"/>
        </w:rPr>
        <w:t>             </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SHC Cashier:            (408) 924-6150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Administration:          (408) 924-6110 </w:t>
      </w:r>
    </w:p>
    <w:p w:rsidR="00B327D9" w:rsidRPr="00B327D9" w:rsidRDefault="00B327D9" w:rsidP="00B327D9">
      <w:pPr>
        <w:spacing w:after="0" w:line="240" w:lineRule="auto"/>
        <w:rPr>
          <w:rFonts w:eastAsia="Times New Roman" w:cs="Times New Roman"/>
          <w:sz w:val="24"/>
          <w:szCs w:val="24"/>
        </w:rPr>
      </w:pPr>
      <w:r w:rsidRPr="00B327D9">
        <w:rPr>
          <w:rFonts w:eastAsia="Times New Roman" w:cs="Times New Roman"/>
          <w:sz w:val="24"/>
          <w:szCs w:val="24"/>
        </w:rPr>
        <w:pict>
          <v:rect id="_x0000_i1039" style="width:0;height:1.5pt" o:hralign="center" o:hrstd="t" o:hrnoshade="t" o:hr="t" fillcolor="#333" stroked="f"/>
        </w:pic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Hours of Operation: </w:t>
      </w:r>
    </w:p>
    <w:p w:rsidR="00B327D9" w:rsidRPr="00B327D9" w:rsidRDefault="00B327D9" w:rsidP="00B327D9">
      <w:pPr>
        <w:shd w:val="clear" w:color="auto" w:fill="FFFFFF"/>
        <w:spacing w:after="75" w:line="240" w:lineRule="auto"/>
        <w:outlineLvl w:val="3"/>
        <w:rPr>
          <w:rFonts w:eastAsia="Times New Roman" w:cs="Times New Roman"/>
          <w:b/>
          <w:bCs/>
          <w:color w:val="000000"/>
          <w:sz w:val="24"/>
          <w:szCs w:val="24"/>
        </w:rPr>
      </w:pPr>
      <w:r w:rsidRPr="00B327D9">
        <w:rPr>
          <w:rFonts w:eastAsia="Times New Roman" w:cs="Times New Roman"/>
          <w:b/>
          <w:bCs/>
          <w:color w:val="000000"/>
          <w:sz w:val="24"/>
          <w:szCs w:val="24"/>
        </w:rPr>
        <w:t>June 2015</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Monday - Friday:</w:t>
      </w:r>
    </w:p>
    <w:p w:rsid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10:00 am - 4:00 pm</w:t>
      </w:r>
    </w:p>
    <w:p w:rsidR="00B327D9" w:rsidRDefault="00B327D9" w:rsidP="00B327D9">
      <w:pPr>
        <w:shd w:val="clear" w:color="auto" w:fill="FFFFFF"/>
        <w:spacing w:after="180" w:line="240" w:lineRule="auto"/>
        <w:rPr>
          <w:rFonts w:eastAsia="Times New Roman" w:cs="Times New Roman"/>
          <w:color w:val="000000"/>
          <w:sz w:val="24"/>
          <w:szCs w:val="24"/>
        </w:rPr>
      </w:pPr>
    </w:p>
    <w:p w:rsidR="00B327D9" w:rsidRPr="00B327D9" w:rsidRDefault="00B327D9" w:rsidP="00B327D9">
      <w:pPr>
        <w:shd w:val="clear" w:color="auto" w:fill="FFFFFF"/>
        <w:spacing w:after="180" w:line="240" w:lineRule="auto"/>
        <w:rPr>
          <w:rFonts w:eastAsia="Times New Roman" w:cs="Times New Roman"/>
          <w:color w:val="000000"/>
          <w:sz w:val="24"/>
          <w:szCs w:val="24"/>
        </w:rPr>
      </w:pPr>
      <w:bookmarkStart w:id="4" w:name="_GoBack"/>
      <w:bookmarkEnd w:id="4"/>
    </w:p>
    <w:p w:rsidR="00B327D9" w:rsidRPr="00B327D9" w:rsidRDefault="00B327D9" w:rsidP="00B327D9">
      <w:pPr>
        <w:spacing w:after="0" w:line="240" w:lineRule="auto"/>
        <w:rPr>
          <w:rFonts w:eastAsia="Times New Roman" w:cs="Times New Roman"/>
          <w:sz w:val="24"/>
          <w:szCs w:val="24"/>
        </w:rPr>
      </w:pPr>
      <w:r w:rsidRPr="00B327D9">
        <w:rPr>
          <w:rFonts w:eastAsia="Times New Roman" w:cs="Times New Roman"/>
          <w:sz w:val="24"/>
          <w:szCs w:val="24"/>
        </w:rPr>
        <w:pict>
          <v:rect id="_x0000_i1040" style="width:0;height:1.5pt" o:hralign="center" o:hrstd="t" o:hrnoshade="t" o:hr="t" fillcolor="#333" stroked="f"/>
        </w:pic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After Hours Emergencies</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After Hours Advice Nurse:                </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1-866-935-6347</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Santa Clara Valley Medical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Emergency Services: (408)885-6950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Express Care Clinic:</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1-888-334-1000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751 South Bascom Ave.  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O'Connor Hospital*</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Emergency Services: (408)947-3999</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Urgent Care Center: (408)298-8770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2105 Forest Ave.       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Regional Medical Center*</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Hospital Operator:   (408)259-5000</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color w:val="000000"/>
          <w:sz w:val="24"/>
          <w:szCs w:val="24"/>
        </w:rPr>
        <w:t>225 North Jackson Ave</w:t>
      </w:r>
      <w:proofErr w:type="gramStart"/>
      <w:r w:rsidRPr="00B327D9">
        <w:rPr>
          <w:rFonts w:eastAsia="Times New Roman" w:cs="Times New Roman"/>
          <w:color w:val="000000"/>
          <w:sz w:val="24"/>
          <w:szCs w:val="24"/>
        </w:rPr>
        <w:t>.</w:t>
      </w:r>
      <w:proofErr w:type="gramEnd"/>
      <w:r w:rsidRPr="00B327D9">
        <w:rPr>
          <w:rFonts w:eastAsia="Times New Roman" w:cs="Times New Roman"/>
          <w:color w:val="000000"/>
          <w:sz w:val="24"/>
          <w:szCs w:val="24"/>
        </w:rPr>
        <w:br/>
        <w:t>San Jose, CA</w:t>
      </w:r>
    </w:p>
    <w:p w:rsidR="00B327D9" w:rsidRPr="00B327D9" w:rsidRDefault="00B327D9" w:rsidP="00B327D9">
      <w:pPr>
        <w:shd w:val="clear" w:color="auto" w:fill="FFFFFF"/>
        <w:spacing w:after="180" w:line="240" w:lineRule="auto"/>
        <w:rPr>
          <w:rFonts w:eastAsia="Times New Roman" w:cs="Times New Roman"/>
          <w:color w:val="000000"/>
          <w:sz w:val="24"/>
          <w:szCs w:val="24"/>
        </w:rPr>
      </w:pPr>
      <w:r w:rsidRPr="00B327D9">
        <w:rPr>
          <w:rFonts w:eastAsia="Times New Roman" w:cs="Times New Roman"/>
          <w:b/>
          <w:bCs/>
          <w:color w:val="000000"/>
          <w:sz w:val="24"/>
          <w:szCs w:val="24"/>
        </w:rPr>
        <w:t>*Services Rendered at Patient's Expense</w:t>
      </w:r>
    </w:p>
    <w:p w:rsidR="00B327D9" w:rsidRPr="00B327D9" w:rsidRDefault="00B327D9" w:rsidP="00B327D9">
      <w:pPr>
        <w:shd w:val="clear" w:color="auto" w:fill="FFFFFF"/>
        <w:spacing w:after="180" w:line="240" w:lineRule="auto"/>
        <w:rPr>
          <w:rFonts w:eastAsia="Times New Roman" w:cs="Times New Roman"/>
          <w:color w:val="000000"/>
          <w:sz w:val="24"/>
          <w:szCs w:val="24"/>
        </w:rPr>
      </w:pPr>
    </w:p>
    <w:p w:rsidR="00251F95" w:rsidRPr="00B327D9" w:rsidRDefault="00251F95" w:rsidP="00B327D9">
      <w:pPr>
        <w:spacing w:before="100" w:beforeAutospacing="1" w:after="0" w:line="240" w:lineRule="auto"/>
        <w:rPr>
          <w:rFonts w:cs="Arial"/>
          <w:sz w:val="24"/>
          <w:szCs w:val="24"/>
        </w:rPr>
      </w:pPr>
    </w:p>
    <w:sectPr w:rsidR="00251F95" w:rsidRPr="00B327D9" w:rsidSect="00B0247A">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95" w:rsidRDefault="00251F95" w:rsidP="00AA4727">
      <w:pPr>
        <w:spacing w:after="0" w:line="240" w:lineRule="auto"/>
      </w:pPr>
      <w:r>
        <w:separator/>
      </w:r>
    </w:p>
  </w:endnote>
  <w:endnote w:type="continuationSeparator" w:id="0">
    <w:p w:rsidR="00251F95" w:rsidRDefault="00251F95" w:rsidP="00AA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53501"/>
      <w:docPartObj>
        <w:docPartGallery w:val="Page Numbers (Bottom of Page)"/>
        <w:docPartUnique/>
      </w:docPartObj>
    </w:sdtPr>
    <w:sdtEndPr/>
    <w:sdtContent>
      <w:sdt>
        <w:sdtPr>
          <w:id w:val="565050523"/>
          <w:docPartObj>
            <w:docPartGallery w:val="Page Numbers (Top of Page)"/>
            <w:docPartUnique/>
          </w:docPartObj>
        </w:sdtPr>
        <w:sdtEndPr/>
        <w:sdtContent>
          <w:p w:rsidR="00251F95" w:rsidRDefault="00251F95">
            <w:pPr>
              <w:pStyle w:val="Footer"/>
              <w:jc w:val="right"/>
            </w:pPr>
            <w:r w:rsidRPr="00251F95">
              <w:rPr>
                <w:sz w:val="16"/>
                <w:szCs w:val="16"/>
              </w:rPr>
              <w:t xml:space="preserve">Page </w:t>
            </w:r>
            <w:r w:rsidR="000970EB" w:rsidRPr="00251F95">
              <w:rPr>
                <w:b/>
                <w:sz w:val="16"/>
                <w:szCs w:val="16"/>
              </w:rPr>
              <w:fldChar w:fldCharType="begin"/>
            </w:r>
            <w:r w:rsidRPr="00251F95">
              <w:rPr>
                <w:b/>
                <w:sz w:val="16"/>
                <w:szCs w:val="16"/>
              </w:rPr>
              <w:instrText xml:space="preserve"> PAGE </w:instrText>
            </w:r>
            <w:r w:rsidR="000970EB" w:rsidRPr="00251F95">
              <w:rPr>
                <w:b/>
                <w:sz w:val="16"/>
                <w:szCs w:val="16"/>
              </w:rPr>
              <w:fldChar w:fldCharType="separate"/>
            </w:r>
            <w:r w:rsidR="00B327D9">
              <w:rPr>
                <w:b/>
                <w:noProof/>
                <w:sz w:val="16"/>
                <w:szCs w:val="16"/>
              </w:rPr>
              <w:t>5</w:t>
            </w:r>
            <w:r w:rsidR="000970EB" w:rsidRPr="00251F95">
              <w:rPr>
                <w:b/>
                <w:sz w:val="16"/>
                <w:szCs w:val="16"/>
              </w:rPr>
              <w:fldChar w:fldCharType="end"/>
            </w:r>
            <w:r w:rsidRPr="00251F95">
              <w:rPr>
                <w:sz w:val="16"/>
                <w:szCs w:val="16"/>
              </w:rPr>
              <w:t xml:space="preserve"> of </w:t>
            </w:r>
            <w:r w:rsidR="000970EB" w:rsidRPr="00251F95">
              <w:rPr>
                <w:b/>
                <w:sz w:val="16"/>
                <w:szCs w:val="16"/>
              </w:rPr>
              <w:fldChar w:fldCharType="begin"/>
            </w:r>
            <w:r w:rsidRPr="00251F95">
              <w:rPr>
                <w:b/>
                <w:sz w:val="16"/>
                <w:szCs w:val="16"/>
              </w:rPr>
              <w:instrText xml:space="preserve"> NUMPAGES  </w:instrText>
            </w:r>
            <w:r w:rsidR="000970EB" w:rsidRPr="00251F95">
              <w:rPr>
                <w:b/>
                <w:sz w:val="16"/>
                <w:szCs w:val="16"/>
              </w:rPr>
              <w:fldChar w:fldCharType="separate"/>
            </w:r>
            <w:r w:rsidR="00B327D9">
              <w:rPr>
                <w:b/>
                <w:noProof/>
                <w:sz w:val="16"/>
                <w:szCs w:val="16"/>
              </w:rPr>
              <w:t>5</w:t>
            </w:r>
            <w:r w:rsidR="000970EB" w:rsidRPr="00251F95">
              <w:rPr>
                <w:b/>
                <w:sz w:val="16"/>
                <w:szCs w:val="16"/>
              </w:rPr>
              <w:fldChar w:fldCharType="end"/>
            </w:r>
          </w:p>
        </w:sdtContent>
      </w:sdt>
    </w:sdtContent>
  </w:sdt>
  <w:p w:rsidR="004D7986" w:rsidRPr="004D7986" w:rsidRDefault="004D7986" w:rsidP="004D7986">
    <w:pPr>
      <w:pStyle w:val="NormalWeb"/>
      <w:spacing w:before="0" w:after="0"/>
      <w:ind w:left="0"/>
      <w:rPr>
        <w:rFonts w:asciiTheme="minorHAnsi" w:hAnsiTheme="minorHAnsi"/>
        <w:b/>
        <w:smallCaps/>
        <w:color w:val="auto"/>
        <w:spacing w:val="5"/>
        <w:sz w:val="16"/>
        <w:szCs w:val="16"/>
      </w:rPr>
    </w:pPr>
    <w:r w:rsidRPr="004D7986">
      <w:rPr>
        <w:rStyle w:val="IntenseReference"/>
        <w:rFonts w:asciiTheme="minorHAnsi" w:hAnsiTheme="minorHAnsi"/>
        <w:b/>
        <w:color w:val="auto"/>
        <w:sz w:val="16"/>
        <w:szCs w:val="16"/>
        <w:u w:val="none"/>
      </w:rPr>
      <w:t>GPA Calculator</w:t>
    </w:r>
    <w:r w:rsidRPr="004D7986">
      <w:rPr>
        <w:rStyle w:val="IntenseReference"/>
        <w:rFonts w:asciiTheme="minorHAnsi" w:hAnsiTheme="minorHAnsi"/>
        <w:b/>
        <w:color w:val="auto"/>
        <w:sz w:val="16"/>
        <w:szCs w:val="16"/>
        <w:u w:val="none"/>
      </w:rPr>
      <w:sym w:font="Wingdings" w:char="F0E0"/>
    </w:r>
    <w:r w:rsidRPr="004D7986">
      <w:rPr>
        <w:rStyle w:val="IntenseReference"/>
        <w:rFonts w:asciiTheme="minorHAnsi" w:hAnsiTheme="minorHAnsi"/>
        <w:b/>
        <w:color w:val="auto"/>
        <w:sz w:val="16"/>
        <w:szCs w:val="16"/>
        <w:u w:val="none"/>
      </w:rPr>
      <w:br/>
    </w:r>
    <w:r w:rsidRPr="004D7986">
      <w:rPr>
        <w:rFonts w:asciiTheme="minorHAnsi" w:hAnsiTheme="minorHAnsi"/>
        <w:color w:val="auto"/>
        <w:sz w:val="16"/>
        <w:szCs w:val="16"/>
      </w:rPr>
      <w:t xml:space="preserve">Click here: </w:t>
    </w:r>
    <w:hyperlink r:id="rId1" w:history="1">
      <w:r w:rsidRPr="004D7986">
        <w:rPr>
          <w:rStyle w:val="Hyperlink"/>
          <w:rFonts w:asciiTheme="minorHAnsi" w:hAnsiTheme="minorHAnsi"/>
          <w:color w:val="auto"/>
          <w:sz w:val="16"/>
          <w:szCs w:val="16"/>
        </w:rPr>
        <w:t>http://arweb.sdsu.edu/es/advising/gpa_calculator.htm</w:t>
      </w:r>
    </w:hyperlink>
  </w:p>
  <w:p w:rsidR="00251F95" w:rsidRDefault="00251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95" w:rsidRDefault="00251F95" w:rsidP="00AA4727">
      <w:pPr>
        <w:spacing w:after="0" w:line="240" w:lineRule="auto"/>
      </w:pPr>
      <w:r>
        <w:separator/>
      </w:r>
    </w:p>
  </w:footnote>
  <w:footnote w:type="continuationSeparator" w:id="0">
    <w:p w:rsidR="00251F95" w:rsidRDefault="00251F95" w:rsidP="00AA4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95" w:rsidRDefault="00251F95">
    <w:pPr>
      <w:pStyle w:val="Header"/>
    </w:pPr>
    <w:r>
      <w:t xml:space="preserve">San </w:t>
    </w:r>
    <w:r w:rsidR="00D13B74">
      <w:t>Jose</w:t>
    </w:r>
    <w:r>
      <w:t xml:space="preserve">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084"/>
    <w:multiLevelType w:val="multilevel"/>
    <w:tmpl w:val="9B0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0116"/>
    <w:multiLevelType w:val="multilevel"/>
    <w:tmpl w:val="8E26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571E3"/>
    <w:multiLevelType w:val="multilevel"/>
    <w:tmpl w:val="E23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F51D1"/>
    <w:multiLevelType w:val="multilevel"/>
    <w:tmpl w:val="291E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D248A"/>
    <w:multiLevelType w:val="multilevel"/>
    <w:tmpl w:val="0B4A7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C0076"/>
    <w:multiLevelType w:val="multilevel"/>
    <w:tmpl w:val="968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463C8"/>
    <w:multiLevelType w:val="hybridMultilevel"/>
    <w:tmpl w:val="3046537A"/>
    <w:lvl w:ilvl="0" w:tplc="04090005">
      <w:start w:val="1"/>
      <w:numFmt w:val="bullet"/>
      <w:lvlText w:val=""/>
      <w:lvlJc w:val="left"/>
      <w:pPr>
        <w:ind w:left="493" w:hanging="360"/>
      </w:pPr>
      <w:rPr>
        <w:rFonts w:ascii="Wingdings" w:hAnsi="Wingdings"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7" w15:restartNumberingAfterBreak="0">
    <w:nsid w:val="18C4426A"/>
    <w:multiLevelType w:val="multilevel"/>
    <w:tmpl w:val="4FC6B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17722"/>
    <w:multiLevelType w:val="multilevel"/>
    <w:tmpl w:val="43A2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179CB"/>
    <w:multiLevelType w:val="multilevel"/>
    <w:tmpl w:val="759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F48C2"/>
    <w:multiLevelType w:val="multilevel"/>
    <w:tmpl w:val="30AED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A349C"/>
    <w:multiLevelType w:val="multilevel"/>
    <w:tmpl w:val="11D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B4593"/>
    <w:multiLevelType w:val="multilevel"/>
    <w:tmpl w:val="B71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C4C9A"/>
    <w:multiLevelType w:val="multilevel"/>
    <w:tmpl w:val="FB7EB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8701C"/>
    <w:multiLevelType w:val="multilevel"/>
    <w:tmpl w:val="7D1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751D7"/>
    <w:multiLevelType w:val="multilevel"/>
    <w:tmpl w:val="ECE83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B0876"/>
    <w:multiLevelType w:val="multilevel"/>
    <w:tmpl w:val="AC4C8AE2"/>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A7A09F0"/>
    <w:multiLevelType w:val="multilevel"/>
    <w:tmpl w:val="569E5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2C9B"/>
    <w:multiLevelType w:val="multilevel"/>
    <w:tmpl w:val="014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50A81"/>
    <w:multiLevelType w:val="multilevel"/>
    <w:tmpl w:val="73D2B8A6"/>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42DC2F65"/>
    <w:multiLevelType w:val="multilevel"/>
    <w:tmpl w:val="DF4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204A66"/>
    <w:multiLevelType w:val="multilevel"/>
    <w:tmpl w:val="C5F87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9C5FF5"/>
    <w:multiLevelType w:val="multilevel"/>
    <w:tmpl w:val="128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A1A26"/>
    <w:multiLevelType w:val="multilevel"/>
    <w:tmpl w:val="CFB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931A7"/>
    <w:multiLevelType w:val="multilevel"/>
    <w:tmpl w:val="42D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D71A2"/>
    <w:multiLevelType w:val="hybridMultilevel"/>
    <w:tmpl w:val="6CA6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1272B"/>
    <w:multiLevelType w:val="multilevel"/>
    <w:tmpl w:val="F7A894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BDF0692"/>
    <w:multiLevelType w:val="multilevel"/>
    <w:tmpl w:val="8F24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D4130"/>
    <w:multiLevelType w:val="multilevel"/>
    <w:tmpl w:val="1A0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23"/>
  </w:num>
  <w:num w:numId="4">
    <w:abstractNumId w:val="7"/>
  </w:num>
  <w:num w:numId="5">
    <w:abstractNumId w:val="4"/>
  </w:num>
  <w:num w:numId="6">
    <w:abstractNumId w:val="17"/>
  </w:num>
  <w:num w:numId="7">
    <w:abstractNumId w:val="10"/>
  </w:num>
  <w:num w:numId="8">
    <w:abstractNumId w:val="9"/>
  </w:num>
  <w:num w:numId="9">
    <w:abstractNumId w:val="6"/>
  </w:num>
  <w:num w:numId="10">
    <w:abstractNumId w:val="25"/>
  </w:num>
  <w:num w:numId="11">
    <w:abstractNumId w:val="16"/>
  </w:num>
  <w:num w:numId="12">
    <w:abstractNumId w:val="28"/>
  </w:num>
  <w:num w:numId="13">
    <w:abstractNumId w:val="2"/>
  </w:num>
  <w:num w:numId="14">
    <w:abstractNumId w:val="8"/>
  </w:num>
  <w:num w:numId="15">
    <w:abstractNumId w:val="14"/>
  </w:num>
  <w:num w:numId="16">
    <w:abstractNumId w:val="18"/>
  </w:num>
  <w:num w:numId="17">
    <w:abstractNumId w:val="5"/>
  </w:num>
  <w:num w:numId="18">
    <w:abstractNumId w:val="22"/>
  </w:num>
  <w:num w:numId="19">
    <w:abstractNumId w:val="11"/>
  </w:num>
  <w:num w:numId="20">
    <w:abstractNumId w:val="24"/>
  </w:num>
  <w:num w:numId="21">
    <w:abstractNumId w:val="0"/>
  </w:num>
  <w:num w:numId="22">
    <w:abstractNumId w:val="12"/>
  </w:num>
  <w:num w:numId="23">
    <w:abstractNumId w:val="3"/>
  </w:num>
  <w:num w:numId="24">
    <w:abstractNumId w:val="20"/>
  </w:num>
  <w:num w:numId="25">
    <w:abstractNumId w:val="13"/>
  </w:num>
  <w:num w:numId="26">
    <w:abstractNumId w:val="27"/>
  </w:num>
  <w:num w:numId="27">
    <w:abstractNumId w:val="21"/>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27"/>
    <w:rsid w:val="000970EB"/>
    <w:rsid w:val="001A1E0B"/>
    <w:rsid w:val="001B5D96"/>
    <w:rsid w:val="00234BA0"/>
    <w:rsid w:val="00246C76"/>
    <w:rsid w:val="00251F95"/>
    <w:rsid w:val="002C10C0"/>
    <w:rsid w:val="004D7986"/>
    <w:rsid w:val="00633C55"/>
    <w:rsid w:val="006E6E19"/>
    <w:rsid w:val="00817085"/>
    <w:rsid w:val="0087648E"/>
    <w:rsid w:val="0093356B"/>
    <w:rsid w:val="009D6262"/>
    <w:rsid w:val="00A302F0"/>
    <w:rsid w:val="00A62205"/>
    <w:rsid w:val="00AA4727"/>
    <w:rsid w:val="00B0247A"/>
    <w:rsid w:val="00B327D9"/>
    <w:rsid w:val="00CD3A86"/>
    <w:rsid w:val="00D13B74"/>
    <w:rsid w:val="00D32E9E"/>
    <w:rsid w:val="00D36E84"/>
    <w:rsid w:val="00D4353C"/>
    <w:rsid w:val="00E26206"/>
    <w:rsid w:val="00FD0542"/>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C6B060C-A6A2-479C-99E3-DE5B402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96"/>
  </w:style>
  <w:style w:type="paragraph" w:styleId="Heading3">
    <w:name w:val="heading 3"/>
    <w:basedOn w:val="Normal"/>
    <w:next w:val="Normal"/>
    <w:link w:val="Heading3Char"/>
    <w:uiPriority w:val="9"/>
    <w:semiHidden/>
    <w:unhideWhenUsed/>
    <w:qFormat/>
    <w:rsid w:val="008764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A4727"/>
    <w:pPr>
      <w:pBdr>
        <w:bottom w:val="dotted" w:sz="4" w:space="0" w:color="8A162D"/>
      </w:pBdr>
      <w:spacing w:before="100" w:beforeAutospacing="1" w:after="100" w:afterAutospacing="1" w:line="240" w:lineRule="auto"/>
      <w:ind w:right="265"/>
      <w:outlineLvl w:val="3"/>
    </w:pPr>
    <w:rPr>
      <w:rFonts w:ascii="Arial" w:eastAsia="Times New Roman" w:hAnsi="Arial" w:cs="Arial"/>
      <w:b/>
      <w:bCs/>
      <w:color w:val="8A162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4727"/>
    <w:rPr>
      <w:rFonts w:ascii="Arial" w:eastAsia="Times New Roman" w:hAnsi="Arial" w:cs="Arial"/>
      <w:b/>
      <w:bCs/>
      <w:color w:val="8A162D"/>
      <w:sz w:val="24"/>
      <w:szCs w:val="24"/>
    </w:rPr>
  </w:style>
  <w:style w:type="character" w:styleId="Hyperlink">
    <w:name w:val="Hyperlink"/>
    <w:basedOn w:val="DefaultParagraphFont"/>
    <w:uiPriority w:val="99"/>
    <w:unhideWhenUsed/>
    <w:rsid w:val="00AA4727"/>
    <w:rPr>
      <w:strike w:val="0"/>
      <w:dstrike w:val="0"/>
      <w:color w:val="990000"/>
      <w:u w:val="none"/>
      <w:effect w:val="none"/>
    </w:rPr>
  </w:style>
  <w:style w:type="paragraph" w:styleId="NormalWeb">
    <w:name w:val="Normal (Web)"/>
    <w:basedOn w:val="Normal"/>
    <w:uiPriority w:val="99"/>
    <w:unhideWhenUsed/>
    <w:rsid w:val="00AA4727"/>
    <w:pPr>
      <w:spacing w:before="44" w:after="221" w:line="240" w:lineRule="auto"/>
      <w:ind w:left="133" w:right="360"/>
    </w:pPr>
    <w:rPr>
      <w:rFonts w:ascii="Arial" w:eastAsia="Times New Roman" w:hAnsi="Arial" w:cs="Arial"/>
      <w:color w:val="000000"/>
      <w:sz w:val="23"/>
      <w:szCs w:val="23"/>
    </w:rPr>
  </w:style>
  <w:style w:type="paragraph" w:customStyle="1" w:styleId="subsubtopic">
    <w:name w:val="subsubtopic"/>
    <w:basedOn w:val="Normal"/>
    <w:rsid w:val="00AA4727"/>
    <w:pPr>
      <w:spacing w:after="0" w:line="240" w:lineRule="auto"/>
    </w:pPr>
    <w:rPr>
      <w:rFonts w:ascii="Arial" w:eastAsia="Times New Roman" w:hAnsi="Arial" w:cs="Arial"/>
      <w:b/>
      <w:bCs/>
      <w:color w:val="A81933"/>
      <w:sz w:val="23"/>
      <w:szCs w:val="23"/>
    </w:rPr>
  </w:style>
  <w:style w:type="character" w:styleId="Strong">
    <w:name w:val="Strong"/>
    <w:basedOn w:val="DefaultParagraphFont"/>
    <w:uiPriority w:val="22"/>
    <w:qFormat/>
    <w:rsid w:val="00AA4727"/>
    <w:rPr>
      <w:b/>
      <w:bCs/>
    </w:rPr>
  </w:style>
  <w:style w:type="paragraph" w:styleId="Header">
    <w:name w:val="header"/>
    <w:basedOn w:val="Normal"/>
    <w:link w:val="HeaderChar"/>
    <w:uiPriority w:val="99"/>
    <w:unhideWhenUsed/>
    <w:rsid w:val="00AA4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727"/>
  </w:style>
  <w:style w:type="paragraph" w:styleId="Footer">
    <w:name w:val="footer"/>
    <w:basedOn w:val="Normal"/>
    <w:link w:val="FooterChar"/>
    <w:uiPriority w:val="99"/>
    <w:unhideWhenUsed/>
    <w:rsid w:val="00AA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727"/>
  </w:style>
  <w:style w:type="paragraph" w:styleId="BalloonText">
    <w:name w:val="Balloon Text"/>
    <w:basedOn w:val="Normal"/>
    <w:link w:val="BalloonTextChar"/>
    <w:uiPriority w:val="99"/>
    <w:semiHidden/>
    <w:unhideWhenUsed/>
    <w:rsid w:val="00AA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27"/>
    <w:rPr>
      <w:rFonts w:ascii="Tahoma" w:hAnsi="Tahoma" w:cs="Tahoma"/>
      <w:sz w:val="16"/>
      <w:szCs w:val="16"/>
    </w:rPr>
  </w:style>
  <w:style w:type="character" w:styleId="IntenseReference">
    <w:name w:val="Intense Reference"/>
    <w:uiPriority w:val="32"/>
    <w:qFormat/>
    <w:rsid w:val="00D36E84"/>
    <w:rPr>
      <w:smallCaps/>
      <w:spacing w:val="5"/>
      <w:u w:val="single"/>
    </w:rPr>
  </w:style>
  <w:style w:type="paragraph" w:styleId="ListParagraph">
    <w:name w:val="List Paragraph"/>
    <w:basedOn w:val="Normal"/>
    <w:uiPriority w:val="34"/>
    <w:qFormat/>
    <w:rsid w:val="009D6262"/>
    <w:pPr>
      <w:ind w:left="720"/>
      <w:contextualSpacing/>
    </w:pPr>
  </w:style>
  <w:style w:type="paragraph" w:customStyle="1" w:styleId="contentbox">
    <w:name w:val="contentbox"/>
    <w:basedOn w:val="Normal"/>
    <w:rsid w:val="009D6262"/>
    <w:pPr>
      <w:spacing w:before="780" w:after="100" w:afterAutospacing="1" w:line="240" w:lineRule="auto"/>
      <w:ind w:left="120"/>
    </w:pPr>
    <w:rPr>
      <w:rFonts w:ascii="Times New Roman" w:eastAsia="Times New Roman" w:hAnsi="Times New Roman" w:cs="Times New Roman"/>
      <w:sz w:val="19"/>
      <w:szCs w:val="19"/>
    </w:rPr>
  </w:style>
  <w:style w:type="character" w:customStyle="1" w:styleId="keyword">
    <w:name w:val="keyword"/>
    <w:basedOn w:val="DefaultParagraphFont"/>
    <w:rsid w:val="00E26206"/>
    <w:rPr>
      <w:b/>
      <w:bCs/>
      <w:color w:val="CC0000"/>
    </w:rPr>
  </w:style>
  <w:style w:type="character" w:styleId="FollowedHyperlink">
    <w:name w:val="FollowedHyperlink"/>
    <w:basedOn w:val="DefaultParagraphFont"/>
    <w:uiPriority w:val="99"/>
    <w:semiHidden/>
    <w:unhideWhenUsed/>
    <w:rsid w:val="00D32E9E"/>
    <w:rPr>
      <w:color w:val="800080" w:themeColor="followedHyperlink"/>
      <w:u w:val="single"/>
    </w:rPr>
  </w:style>
  <w:style w:type="character" w:customStyle="1" w:styleId="Heading3Char">
    <w:name w:val="Heading 3 Char"/>
    <w:basedOn w:val="DefaultParagraphFont"/>
    <w:link w:val="Heading3"/>
    <w:uiPriority w:val="9"/>
    <w:semiHidden/>
    <w:rsid w:val="008764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877">
      <w:bodyDiv w:val="1"/>
      <w:marLeft w:val="0"/>
      <w:marRight w:val="0"/>
      <w:marTop w:val="0"/>
      <w:marBottom w:val="0"/>
      <w:divBdr>
        <w:top w:val="none" w:sz="0" w:space="0" w:color="auto"/>
        <w:left w:val="none" w:sz="0" w:space="0" w:color="auto"/>
        <w:bottom w:val="none" w:sz="0" w:space="0" w:color="auto"/>
        <w:right w:val="none" w:sz="0" w:space="0" w:color="auto"/>
      </w:divBdr>
      <w:divsChild>
        <w:div w:id="1809010040">
          <w:marLeft w:val="0"/>
          <w:marRight w:val="0"/>
          <w:marTop w:val="0"/>
          <w:marBottom w:val="0"/>
          <w:divBdr>
            <w:top w:val="none" w:sz="0" w:space="0" w:color="auto"/>
            <w:left w:val="none" w:sz="0" w:space="0" w:color="auto"/>
            <w:bottom w:val="none" w:sz="0" w:space="0" w:color="auto"/>
            <w:right w:val="none" w:sz="0" w:space="0" w:color="auto"/>
          </w:divBdr>
          <w:divsChild>
            <w:div w:id="1219589615">
              <w:marLeft w:val="240"/>
              <w:marRight w:val="0"/>
              <w:marTop w:val="0"/>
              <w:marBottom w:val="300"/>
              <w:divBdr>
                <w:top w:val="single" w:sz="6" w:space="0" w:color="787878"/>
                <w:left w:val="single" w:sz="6" w:space="0" w:color="787878"/>
                <w:bottom w:val="single" w:sz="6" w:space="0" w:color="787878"/>
                <w:right w:val="single" w:sz="6" w:space="0" w:color="787878"/>
              </w:divBdr>
              <w:divsChild>
                <w:div w:id="1743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274">
      <w:bodyDiv w:val="1"/>
      <w:marLeft w:val="0"/>
      <w:marRight w:val="0"/>
      <w:marTop w:val="0"/>
      <w:marBottom w:val="0"/>
      <w:divBdr>
        <w:top w:val="none" w:sz="0" w:space="0" w:color="auto"/>
        <w:left w:val="none" w:sz="0" w:space="0" w:color="auto"/>
        <w:bottom w:val="none" w:sz="0" w:space="0" w:color="auto"/>
        <w:right w:val="none" w:sz="0" w:space="0" w:color="auto"/>
      </w:divBdr>
      <w:divsChild>
        <w:div w:id="1083647122">
          <w:marLeft w:val="0"/>
          <w:marRight w:val="0"/>
          <w:marTop w:val="0"/>
          <w:marBottom w:val="0"/>
          <w:divBdr>
            <w:top w:val="none" w:sz="0" w:space="0" w:color="auto"/>
            <w:left w:val="none" w:sz="0" w:space="0" w:color="auto"/>
            <w:bottom w:val="none" w:sz="0" w:space="0" w:color="auto"/>
            <w:right w:val="none" w:sz="0" w:space="0" w:color="auto"/>
          </w:divBdr>
          <w:divsChild>
            <w:div w:id="872765611">
              <w:marLeft w:val="240"/>
              <w:marRight w:val="0"/>
              <w:marTop w:val="0"/>
              <w:marBottom w:val="300"/>
              <w:divBdr>
                <w:top w:val="single" w:sz="6" w:space="0" w:color="606060"/>
                <w:left w:val="single" w:sz="6" w:space="0" w:color="606060"/>
                <w:bottom w:val="single" w:sz="6" w:space="0" w:color="606060"/>
                <w:right w:val="single" w:sz="6" w:space="0" w:color="606060"/>
              </w:divBdr>
              <w:divsChild>
                <w:div w:id="13969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1205">
      <w:bodyDiv w:val="1"/>
      <w:marLeft w:val="0"/>
      <w:marRight w:val="0"/>
      <w:marTop w:val="0"/>
      <w:marBottom w:val="0"/>
      <w:divBdr>
        <w:top w:val="none" w:sz="0" w:space="0" w:color="auto"/>
        <w:left w:val="none" w:sz="0" w:space="0" w:color="auto"/>
        <w:bottom w:val="none" w:sz="0" w:space="0" w:color="auto"/>
        <w:right w:val="none" w:sz="0" w:space="0" w:color="auto"/>
      </w:divBdr>
    </w:div>
    <w:div w:id="993921218">
      <w:bodyDiv w:val="1"/>
      <w:marLeft w:val="0"/>
      <w:marRight w:val="0"/>
      <w:marTop w:val="0"/>
      <w:marBottom w:val="0"/>
      <w:divBdr>
        <w:top w:val="none" w:sz="0" w:space="0" w:color="auto"/>
        <w:left w:val="none" w:sz="0" w:space="0" w:color="auto"/>
        <w:bottom w:val="none" w:sz="0" w:space="0" w:color="auto"/>
        <w:right w:val="none" w:sz="0" w:space="0" w:color="auto"/>
      </w:divBdr>
    </w:div>
    <w:div w:id="1243834871">
      <w:bodyDiv w:val="1"/>
      <w:marLeft w:val="0"/>
      <w:marRight w:val="0"/>
      <w:marTop w:val="0"/>
      <w:marBottom w:val="0"/>
      <w:divBdr>
        <w:top w:val="none" w:sz="0" w:space="0" w:color="auto"/>
        <w:left w:val="none" w:sz="0" w:space="0" w:color="auto"/>
        <w:bottom w:val="none" w:sz="0" w:space="0" w:color="auto"/>
        <w:right w:val="none" w:sz="0" w:space="0" w:color="auto"/>
      </w:divBdr>
    </w:div>
    <w:div w:id="1298485245">
      <w:bodyDiv w:val="1"/>
      <w:marLeft w:val="0"/>
      <w:marRight w:val="0"/>
      <w:marTop w:val="0"/>
      <w:marBottom w:val="0"/>
      <w:divBdr>
        <w:top w:val="none" w:sz="0" w:space="0" w:color="auto"/>
        <w:left w:val="none" w:sz="0" w:space="0" w:color="auto"/>
        <w:bottom w:val="none" w:sz="0" w:space="0" w:color="auto"/>
        <w:right w:val="none" w:sz="0" w:space="0" w:color="auto"/>
      </w:divBdr>
      <w:divsChild>
        <w:div w:id="1490827183">
          <w:marLeft w:val="0"/>
          <w:marRight w:val="0"/>
          <w:marTop w:val="0"/>
          <w:marBottom w:val="0"/>
          <w:divBdr>
            <w:top w:val="none" w:sz="0" w:space="0" w:color="auto"/>
            <w:left w:val="none" w:sz="0" w:space="0" w:color="auto"/>
            <w:bottom w:val="none" w:sz="0" w:space="0" w:color="auto"/>
            <w:right w:val="none" w:sz="0" w:space="0" w:color="auto"/>
          </w:divBdr>
          <w:divsChild>
            <w:div w:id="17894003">
              <w:marLeft w:val="240"/>
              <w:marRight w:val="0"/>
              <w:marTop w:val="0"/>
              <w:marBottom w:val="300"/>
              <w:divBdr>
                <w:top w:val="single" w:sz="6" w:space="0" w:color="606060"/>
                <w:left w:val="single" w:sz="6" w:space="0" w:color="606060"/>
                <w:bottom w:val="single" w:sz="6" w:space="0" w:color="606060"/>
                <w:right w:val="single" w:sz="6" w:space="0" w:color="606060"/>
              </w:divBdr>
              <w:divsChild>
                <w:div w:id="16617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4977">
      <w:bodyDiv w:val="1"/>
      <w:marLeft w:val="0"/>
      <w:marRight w:val="0"/>
      <w:marTop w:val="0"/>
      <w:marBottom w:val="0"/>
      <w:divBdr>
        <w:top w:val="none" w:sz="0" w:space="0" w:color="auto"/>
        <w:left w:val="none" w:sz="0" w:space="0" w:color="auto"/>
        <w:bottom w:val="none" w:sz="0" w:space="0" w:color="auto"/>
        <w:right w:val="none" w:sz="0" w:space="0" w:color="auto"/>
      </w:divBdr>
    </w:div>
    <w:div w:id="1825001146">
      <w:bodyDiv w:val="1"/>
      <w:marLeft w:val="0"/>
      <w:marRight w:val="0"/>
      <w:marTop w:val="0"/>
      <w:marBottom w:val="0"/>
      <w:divBdr>
        <w:top w:val="none" w:sz="0" w:space="0" w:color="auto"/>
        <w:left w:val="none" w:sz="0" w:space="0" w:color="auto"/>
        <w:bottom w:val="none" w:sz="0" w:space="0" w:color="auto"/>
        <w:right w:val="none" w:sz="0" w:space="0" w:color="auto"/>
      </w:divBdr>
      <w:divsChild>
        <w:div w:id="717320511">
          <w:marLeft w:val="0"/>
          <w:marRight w:val="0"/>
          <w:marTop w:val="0"/>
          <w:marBottom w:val="0"/>
          <w:divBdr>
            <w:top w:val="none" w:sz="0" w:space="0" w:color="auto"/>
            <w:left w:val="none" w:sz="0" w:space="0" w:color="auto"/>
            <w:bottom w:val="none" w:sz="0" w:space="0" w:color="auto"/>
            <w:right w:val="none" w:sz="0" w:space="0" w:color="auto"/>
          </w:divBdr>
        </w:div>
      </w:divsChild>
    </w:div>
    <w:div w:id="1914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jsu.edu/advising/for_students/seniors/" TargetMode="External"/><Relationship Id="rId18" Type="http://schemas.openxmlformats.org/officeDocument/2006/relationships/hyperlink" Target="http://www.sjsu.edu/advising/advising_at_SJSU/" TargetMode="External"/><Relationship Id="rId26" Type="http://schemas.openxmlformats.org/officeDocument/2006/relationships/hyperlink" Target="http://www.sjsu.edu/advising/advising_at_SJSU/" TargetMode="External"/><Relationship Id="rId39" Type="http://schemas.openxmlformats.org/officeDocument/2006/relationships/hyperlink" Target="http://www.youtube.com/watch?v=fVwE74tajB4" TargetMode="External"/><Relationship Id="rId21" Type="http://schemas.openxmlformats.org/officeDocument/2006/relationships/hyperlink" Target="http://www.sjsu.edu/advising/advising_at_SJSU/" TargetMode="External"/><Relationship Id="rId34" Type="http://schemas.openxmlformats.org/officeDocument/2006/relationships/hyperlink" Target="http://www.sjsu.edu/aars/transfer_orientation/" TargetMode="External"/><Relationship Id="rId42" Type="http://schemas.openxmlformats.org/officeDocument/2006/relationships/hyperlink" Target="http://sjsu.edu/advising/" TargetMode="External"/><Relationship Id="rId47" Type="http://schemas.openxmlformats.org/officeDocument/2006/relationships/hyperlink" Target="http://www.sjsu.edu/aars/advising/transfers/" TargetMode="External"/><Relationship Id="rId50" Type="http://schemas.openxmlformats.org/officeDocument/2006/relationships/hyperlink" Target="http://www.sjsu.edu/aars/advising/transfers/" TargetMode="External"/><Relationship Id="rId55" Type="http://schemas.openxmlformats.org/officeDocument/2006/relationships/hyperlink" Target="http://www.sjsu.edu/faso/docs/FSA_ID" TargetMode="External"/><Relationship Id="rId63" Type="http://schemas.openxmlformats.org/officeDocument/2006/relationships/hyperlink" Target="http://www.sjsu.edu/faso/Applying/Seven_Steps_To_Financial_Aid/" TargetMode="External"/><Relationship Id="rId68" Type="http://schemas.openxmlformats.org/officeDocument/2006/relationships/hyperlink" Target="http://www.sjsu.edu/faso/Policies/disbpolicy/"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sjsu.edu/bursar/students_parents/faqs/1098_faqs/index.html" TargetMode="External"/><Relationship Id="rId2" Type="http://schemas.openxmlformats.org/officeDocument/2006/relationships/styles" Target="styles.xml"/><Relationship Id="rId16" Type="http://schemas.openxmlformats.org/officeDocument/2006/relationships/hyperlink" Target="http://www.sjsu.edu/advising/advisor_contact_info/" TargetMode="External"/><Relationship Id="rId29" Type="http://schemas.openxmlformats.org/officeDocument/2006/relationships/hyperlink" Target="http://www.sjsu.edu/aars/advising/transfers/" TargetMode="External"/><Relationship Id="rId11" Type="http://schemas.openxmlformats.org/officeDocument/2006/relationships/hyperlink" Target="http://www.sjsu.edu/advising/for_students/sophomores/" TargetMode="External"/><Relationship Id="rId24" Type="http://schemas.openxmlformats.org/officeDocument/2006/relationships/hyperlink" Target="http://www.sjsu.edu/advising/advising_at_SJSU/" TargetMode="External"/><Relationship Id="rId32" Type="http://schemas.openxmlformats.org/officeDocument/2006/relationships/hyperlink" Target="http://www.sjsu.edu/aars/advising/transfers/" TargetMode="External"/><Relationship Id="rId37" Type="http://schemas.openxmlformats.org/officeDocument/2006/relationships/hyperlink" Target="http://my.sjsu.edu/students/student_tutorials/QS_SR_SS_View_Degree_Progress_Report/index.html" TargetMode="External"/><Relationship Id="rId40" Type="http://schemas.openxmlformats.org/officeDocument/2006/relationships/hyperlink" Target="http://sjsu.edu/advising/for_students/index.htm" TargetMode="External"/><Relationship Id="rId45" Type="http://schemas.openxmlformats.org/officeDocument/2006/relationships/hyperlink" Target="http://www.sjsu.edu/aars/advising/transfers/" TargetMode="External"/><Relationship Id="rId53" Type="http://schemas.openxmlformats.org/officeDocument/2006/relationships/footer" Target="footer1.xml"/><Relationship Id="rId58" Type="http://schemas.openxmlformats.org/officeDocument/2006/relationships/hyperlink" Target="http://www.sjsu.edu/faso/docs/IRS_Data_Retrieval_Process.pdf" TargetMode="External"/><Relationship Id="rId66" Type="http://schemas.openxmlformats.org/officeDocument/2006/relationships/hyperlink" Target="http://www.sjsu.edu/bursar/payment_refunds/installments/index.html" TargetMode="External"/><Relationship Id="rId74" Type="http://schemas.openxmlformats.org/officeDocument/2006/relationships/hyperlink" Target="http://www.sjsu.edu/studenthealth/" TargetMode="External"/><Relationship Id="rId5" Type="http://schemas.openxmlformats.org/officeDocument/2006/relationships/footnotes" Target="footnotes.xml"/><Relationship Id="rId15" Type="http://schemas.openxmlformats.org/officeDocument/2006/relationships/hyperlink" Target="http://www.sjsu.edu/advising/for_students/other_situations/" TargetMode="External"/><Relationship Id="rId23" Type="http://schemas.openxmlformats.org/officeDocument/2006/relationships/hyperlink" Target="http://www.sjsu.edu/advising/advising_at_SJSU/" TargetMode="External"/><Relationship Id="rId28" Type="http://schemas.openxmlformats.org/officeDocument/2006/relationships/hyperlink" Target="http://www.sjsu.edu/advising/advisor_contact_info/" TargetMode="External"/><Relationship Id="rId36" Type="http://schemas.openxmlformats.org/officeDocument/2006/relationships/hyperlink" Target="http://artic.sjsu.edu/" TargetMode="External"/><Relationship Id="rId49" Type="http://schemas.openxmlformats.org/officeDocument/2006/relationships/hyperlink" Target="http://www.sjsu.edu/aars/advising/transfers/" TargetMode="External"/><Relationship Id="rId57" Type="http://schemas.openxmlformats.org/officeDocument/2006/relationships/hyperlink" Target="http://www.irs.gov/pub/irs-pdf/f4506t.pdf" TargetMode="External"/><Relationship Id="rId61" Type="http://schemas.openxmlformats.org/officeDocument/2006/relationships/hyperlink" Target="https://sjsu.academicworks.com/users/sign_in" TargetMode="External"/><Relationship Id="rId10" Type="http://schemas.openxmlformats.org/officeDocument/2006/relationships/hyperlink" Target="http://www.sjsu.edu/advising/for_students/freshmen/" TargetMode="External"/><Relationship Id="rId19" Type="http://schemas.openxmlformats.org/officeDocument/2006/relationships/hyperlink" Target="http://www.sjsu.edu/advising/advising_at_SJSU/" TargetMode="External"/><Relationship Id="rId31" Type="http://schemas.openxmlformats.org/officeDocument/2006/relationships/hyperlink" Target="http://www.sjsu.edu/aars/advising/transfers/" TargetMode="External"/><Relationship Id="rId44" Type="http://schemas.openxmlformats.org/officeDocument/2006/relationships/hyperlink" Target="http://www.sjsu.edu/counseling/Workshops/" TargetMode="External"/><Relationship Id="rId52" Type="http://schemas.openxmlformats.org/officeDocument/2006/relationships/header" Target="header1.xml"/><Relationship Id="rId60" Type="http://schemas.openxmlformats.org/officeDocument/2006/relationships/hyperlink" Target="http://www.sjsu.edu/faso/Policies/academicprogress/" TargetMode="External"/><Relationship Id="rId65" Type="http://schemas.openxmlformats.org/officeDocument/2006/relationships/hyperlink" Target="http://www.sjsu.edu/faso/Applying/Seven_Steps_To_Financial_Aid/" TargetMode="External"/><Relationship Id="rId73" Type="http://schemas.openxmlformats.org/officeDocument/2006/relationships/hyperlink" Target="http://www.sjsu.edu/faso/docs/Avoid_Fraud" TargetMode="External"/><Relationship Id="rId4" Type="http://schemas.openxmlformats.org/officeDocument/2006/relationships/webSettings" Target="webSettings.xml"/><Relationship Id="rId9" Type="http://schemas.openxmlformats.org/officeDocument/2006/relationships/hyperlink" Target="http://www.sjsu.edu/advising/site_index/" TargetMode="External"/><Relationship Id="rId14" Type="http://schemas.openxmlformats.org/officeDocument/2006/relationships/hyperlink" Target="http://www.sjsu.edu/advising/for_gradstudents/new_graduate/" TargetMode="External"/><Relationship Id="rId22" Type="http://schemas.openxmlformats.org/officeDocument/2006/relationships/hyperlink" Target="http://www.sjsu.edu/advising/advising_at_SJSU/" TargetMode="External"/><Relationship Id="rId27" Type="http://schemas.openxmlformats.org/officeDocument/2006/relationships/hyperlink" Target="http://www.sjsu.edu/advising/advising_at_SJSU/" TargetMode="External"/><Relationship Id="rId30" Type="http://schemas.openxmlformats.org/officeDocument/2006/relationships/hyperlink" Target="http://www.sjsu.edu/aars/advising/transfers/" TargetMode="External"/><Relationship Id="rId35" Type="http://schemas.openxmlformats.org/officeDocument/2006/relationships/hyperlink" Target="http://www.sjsu.edu/aars/transfer_orientation/transferinfo/" TargetMode="External"/><Relationship Id="rId43" Type="http://schemas.openxmlformats.org/officeDocument/2006/relationships/hyperlink" Target="http://sjsu.edu/advising/docs/SpartanGuide.pdf" TargetMode="External"/><Relationship Id="rId48" Type="http://schemas.openxmlformats.org/officeDocument/2006/relationships/hyperlink" Target="http://www.sjsu.edu/aars/advising/transfers/" TargetMode="External"/><Relationship Id="rId56" Type="http://schemas.openxmlformats.org/officeDocument/2006/relationships/hyperlink" Target="http://www.irs.gov/Individuals/Get-Transcript" TargetMode="External"/><Relationship Id="rId64" Type="http://schemas.openxmlformats.org/officeDocument/2006/relationships/hyperlink" Target="http://www.sjsu.edu/faso/fee_deferral/" TargetMode="External"/><Relationship Id="rId69" Type="http://schemas.openxmlformats.org/officeDocument/2006/relationships/hyperlink" Target="http://www.sjsu.edu/faso/Forms/" TargetMode="External"/><Relationship Id="rId8" Type="http://schemas.openxmlformats.org/officeDocument/2006/relationships/hyperlink" Target="http://www.sjsu.edu/advising/" TargetMode="External"/><Relationship Id="rId51" Type="http://schemas.openxmlformats.org/officeDocument/2006/relationships/hyperlink" Target="http://www.sjsu.edu/aars/advising/transfers/" TargetMode="External"/><Relationship Id="rId72" Type="http://schemas.openxmlformats.org/officeDocument/2006/relationships/hyperlink" Target="http://www.calgrants.org/index.cfm?navid=22" TargetMode="External"/><Relationship Id="rId3" Type="http://schemas.openxmlformats.org/officeDocument/2006/relationships/settings" Target="settings.xml"/><Relationship Id="rId12" Type="http://schemas.openxmlformats.org/officeDocument/2006/relationships/hyperlink" Target="http://www.sjsu.edu/advising/for_students/juniors/" TargetMode="External"/><Relationship Id="rId17" Type="http://schemas.openxmlformats.org/officeDocument/2006/relationships/hyperlink" Target="http://www.sjsu.edu/advising/roadmaps/" TargetMode="External"/><Relationship Id="rId25" Type="http://schemas.openxmlformats.org/officeDocument/2006/relationships/hyperlink" Target="http://www.sjsu.edu/advising/advising_at_SJSU/" TargetMode="External"/><Relationship Id="rId33" Type="http://schemas.openxmlformats.org/officeDocument/2006/relationships/hyperlink" Target="http://www.sjsu.edu/aars/advising/transfers/" TargetMode="External"/><Relationship Id="rId38" Type="http://schemas.openxmlformats.org/officeDocument/2006/relationships/hyperlink" Target="http://www.youtube.com/watch?v=bVH5KFlIa5E" TargetMode="External"/><Relationship Id="rId46" Type="http://schemas.openxmlformats.org/officeDocument/2006/relationships/hyperlink" Target="http://www.sjsu.edu/aars/advising/transfers/" TargetMode="External"/><Relationship Id="rId59" Type="http://schemas.openxmlformats.org/officeDocument/2006/relationships/hyperlink" Target="http://www.sjsu.edu/faso/Applying/Seven_Steps_To_Financial_Aid/" TargetMode="External"/><Relationship Id="rId67" Type="http://schemas.openxmlformats.org/officeDocument/2006/relationships/hyperlink" Target="http://www.sjsu.edu/bursar/fees_due_dates/due_dates/index.html" TargetMode="External"/><Relationship Id="rId20" Type="http://schemas.openxmlformats.org/officeDocument/2006/relationships/hyperlink" Target="http://www.sjsu.edu/aec/" TargetMode="External"/><Relationship Id="rId41" Type="http://schemas.openxmlformats.org/officeDocument/2006/relationships/hyperlink" Target="http://sjsu.edu/advising/prepare_for_advising/index.htm" TargetMode="External"/><Relationship Id="rId54" Type="http://schemas.openxmlformats.org/officeDocument/2006/relationships/hyperlink" Target="http://www.sjsu.edu/faso/Applying/Seven_Steps_To_Financial_Aid/" TargetMode="External"/><Relationship Id="rId62" Type="http://schemas.openxmlformats.org/officeDocument/2006/relationships/hyperlink" Target="http://www.sjsu.edu/faso/Types_AID/Loans/" TargetMode="External"/><Relationship Id="rId70" Type="http://schemas.openxmlformats.org/officeDocument/2006/relationships/hyperlink" Target="http://www.sjsu.edu/faso/Applying/irstaxreturnreques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arweb.sdsu.edu/es/advising/gpa_calcul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Theresa</cp:lastModifiedBy>
  <cp:revision>4</cp:revision>
  <cp:lastPrinted>2014-06-20T19:00:00Z</cp:lastPrinted>
  <dcterms:created xsi:type="dcterms:W3CDTF">2015-06-15T23:21:00Z</dcterms:created>
  <dcterms:modified xsi:type="dcterms:W3CDTF">2015-06-16T18:23:00Z</dcterms:modified>
</cp:coreProperties>
</file>